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w:t>
      </w:r>
      <w:proofErr w:type="gramStart"/>
      <w:r w:rsidR="009B0A24">
        <w:rPr>
          <w:rFonts w:ascii="仿宋_GB2312" w:cs="宋体" w:hint="eastAsia"/>
          <w:kern w:val="0"/>
          <w:szCs w:val="30"/>
        </w:rPr>
        <w:t>豪德商贸</w:t>
      </w:r>
      <w:proofErr w:type="gramEnd"/>
      <w:r w:rsidR="009B0A24">
        <w:rPr>
          <w:rFonts w:ascii="仿宋_GB2312" w:cs="宋体" w:hint="eastAsia"/>
          <w:kern w:val="0"/>
          <w:szCs w:val="30"/>
        </w:rPr>
        <w:t>城B区10街3栋0</w:t>
      </w:r>
      <w:r w:rsidR="00334002">
        <w:rPr>
          <w:rFonts w:ascii="仿宋_GB2312" w:cs="宋体" w:hint="eastAsia"/>
          <w:kern w:val="0"/>
          <w:szCs w:val="30"/>
        </w:rPr>
        <w:t>5</w:t>
      </w:r>
      <w:r w:rsidR="009B0A24">
        <w:rPr>
          <w:rFonts w:ascii="仿宋_GB2312" w:cs="宋体" w:hint="eastAsia"/>
          <w:kern w:val="0"/>
          <w:szCs w:val="30"/>
        </w:rPr>
        <w:t>5号</w:t>
      </w:r>
      <w:r w:rsidR="00F630D8">
        <w:rPr>
          <w:rFonts w:ascii="仿宋_GB2312" w:cs="宋体" w:hint="eastAsia"/>
          <w:kern w:val="0"/>
          <w:szCs w:val="30"/>
        </w:rPr>
        <w:t>商业用途</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F630D8">
        <w:rPr>
          <w:rFonts w:ascii="仿宋_GB2312" w:cs="宋体" w:hint="eastAsia"/>
          <w:kern w:val="0"/>
          <w:szCs w:val="30"/>
        </w:rPr>
        <w:t>6</w:t>
      </w:r>
      <w:r>
        <w:rPr>
          <w:rFonts w:ascii="仿宋_GB2312" w:cs="宋体" w:hint="eastAsia"/>
          <w:kern w:val="0"/>
          <w:szCs w:val="30"/>
        </w:rPr>
        <w:t>月</w:t>
      </w:r>
      <w:r w:rsidR="00E03723">
        <w:rPr>
          <w:rFonts w:ascii="仿宋_GB2312" w:cs="宋体" w:hint="eastAsia"/>
          <w:kern w:val="0"/>
          <w:szCs w:val="30"/>
        </w:rPr>
        <w:t>22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proofErr w:type="gramStart"/>
      <w:r w:rsidRPr="00AB08E1">
        <w:rPr>
          <w:rFonts w:ascii="仿宋_GB2312" w:hAnsi="仿宋" w:cs="宋体" w:hint="eastAsia"/>
          <w:color w:val="000000"/>
          <w:kern w:val="0"/>
          <w:szCs w:val="30"/>
        </w:rPr>
        <w:t>鲁上和估字</w:t>
      </w:r>
      <w:proofErr w:type="gramEnd"/>
      <w:r w:rsidRPr="00AB08E1">
        <w:rPr>
          <w:rFonts w:ascii="仿宋_GB2312" w:hAnsi="仿宋" w:cs="宋体" w:hint="eastAsia"/>
          <w:color w:val="000000"/>
          <w:kern w:val="0"/>
          <w:szCs w:val="30"/>
        </w:rPr>
        <w:t>（201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w:t>
      </w:r>
      <w:r w:rsidR="00F630D8">
        <w:rPr>
          <w:rFonts w:ascii="仿宋_GB2312" w:cs="宋体" w:hint="eastAsia"/>
          <w:kern w:val="0"/>
          <w:szCs w:val="30"/>
        </w:rPr>
        <w:t>6</w:t>
      </w:r>
      <w:r w:rsidR="00E03723">
        <w:rPr>
          <w:rFonts w:ascii="仿宋_GB2312" w:cs="宋体" w:hint="eastAsia"/>
          <w:kern w:val="0"/>
          <w:szCs w:val="30"/>
        </w:rPr>
        <w:t>2202</w:t>
      </w:r>
      <w:r w:rsidR="00F630D8">
        <w:rPr>
          <w:rFonts w:ascii="仿宋_GB2312" w:cs="宋体" w:hint="eastAsia"/>
          <w:kern w:val="0"/>
          <w:szCs w:val="30"/>
        </w:rPr>
        <w:t>-</w:t>
      </w:r>
      <w:r w:rsidR="00334002">
        <w:rPr>
          <w:rFonts w:ascii="仿宋_GB2312" w:cs="宋体" w:hint="eastAsia"/>
          <w:kern w:val="0"/>
          <w:szCs w:val="30"/>
        </w:rPr>
        <w:t>4</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ED4D80"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sidR="00F630D8">
        <w:rPr>
          <w:rFonts w:ascii="仿宋_GB2312" w:cs="宋体" w:hint="eastAsia"/>
          <w:kern w:val="0"/>
          <w:szCs w:val="30"/>
        </w:rPr>
        <w:t>济宁市</w:t>
      </w:r>
      <w:proofErr w:type="gramStart"/>
      <w:r w:rsidR="00F630D8">
        <w:rPr>
          <w:rFonts w:ascii="仿宋_GB2312" w:cs="宋体" w:hint="eastAsia"/>
          <w:kern w:val="0"/>
          <w:szCs w:val="30"/>
        </w:rPr>
        <w:t>豪德商贸</w:t>
      </w:r>
      <w:proofErr w:type="gramEnd"/>
      <w:r w:rsidR="00F630D8">
        <w:rPr>
          <w:rFonts w:ascii="仿宋_GB2312" w:cs="宋体" w:hint="eastAsia"/>
          <w:kern w:val="0"/>
          <w:szCs w:val="30"/>
        </w:rPr>
        <w:t>城B区10街3栋0</w:t>
      </w:r>
      <w:r w:rsidR="00334002">
        <w:rPr>
          <w:rFonts w:ascii="仿宋_GB2312" w:cs="宋体" w:hint="eastAsia"/>
          <w:kern w:val="0"/>
          <w:szCs w:val="30"/>
        </w:rPr>
        <w:t>55</w:t>
      </w:r>
      <w:r w:rsidR="00F630D8">
        <w:rPr>
          <w:rFonts w:ascii="仿宋_GB2312" w:cs="宋体" w:hint="eastAsia"/>
          <w:kern w:val="0"/>
          <w:szCs w:val="30"/>
        </w:rPr>
        <w:t>号商业用途</w:t>
      </w:r>
      <w:r w:rsidR="00E1115D">
        <w:rPr>
          <w:rFonts w:ascii="仿宋_GB2312" w:cs="宋体" w:hint="eastAsia"/>
          <w:kern w:val="0"/>
          <w:szCs w:val="30"/>
        </w:rPr>
        <w:t>房地产</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sidR="00E1115D">
        <w:rPr>
          <w:rFonts w:ascii="仿宋_GB2312" w:cs="宋体" w:hint="eastAsia"/>
          <w:kern w:val="0"/>
          <w:szCs w:val="30"/>
        </w:rPr>
        <w:t>程仁宗、方晓云</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w:t>
      </w:r>
      <w:r w:rsidR="00334002">
        <w:rPr>
          <w:rFonts w:ascii="仿宋_GB2312" w:cs="宋体" w:hint="eastAsia"/>
          <w:kern w:val="0"/>
          <w:szCs w:val="30"/>
        </w:rPr>
        <w:t>78.83</w:t>
      </w:r>
      <w:r>
        <w:rPr>
          <w:rFonts w:ascii="宋体" w:eastAsia="宋体" w:hAnsi="宋体" w:cs="宋体" w:hint="eastAsia"/>
          <w:kern w:val="0"/>
          <w:szCs w:val="30"/>
        </w:rPr>
        <w:t>㎡；</w:t>
      </w:r>
      <w:r w:rsidRPr="000F3E1F">
        <w:rPr>
          <w:rFonts w:ascii="仿宋_GB2312" w:cs="宋体" w:hint="eastAsia"/>
          <w:kern w:val="0"/>
          <w:szCs w:val="30"/>
        </w:rPr>
        <w:t>建筑结构为</w:t>
      </w:r>
      <w:r w:rsidR="00ED4D80">
        <w:rPr>
          <w:rFonts w:ascii="仿宋_GB2312" w:cs="宋体" w:hint="eastAsia"/>
          <w:kern w:val="0"/>
          <w:szCs w:val="30"/>
        </w:rPr>
        <w:t>钢混</w:t>
      </w:r>
      <w:r>
        <w:rPr>
          <w:rFonts w:ascii="仿宋_GB2312" w:cs="宋体" w:hint="eastAsia"/>
          <w:kern w:val="0"/>
          <w:szCs w:val="30"/>
        </w:rPr>
        <w:t>结构；总层数</w:t>
      </w:r>
      <w:r w:rsidR="00E1115D">
        <w:rPr>
          <w:rFonts w:ascii="仿宋_GB2312" w:cs="宋体" w:hint="eastAsia"/>
          <w:kern w:val="0"/>
          <w:szCs w:val="30"/>
        </w:rPr>
        <w:t>2</w:t>
      </w:r>
      <w:r>
        <w:rPr>
          <w:rFonts w:ascii="仿宋_GB2312" w:cs="宋体" w:hint="eastAsia"/>
          <w:kern w:val="0"/>
          <w:szCs w:val="30"/>
        </w:rPr>
        <w:t>层</w:t>
      </w:r>
      <w:r>
        <w:rPr>
          <w:rFonts w:ascii="仿宋_GB2312" w:hAnsi="仿宋" w:cs="宋体" w:hint="eastAsia"/>
          <w:kern w:val="0"/>
          <w:szCs w:val="30"/>
        </w:rPr>
        <w:t>，所在层为</w:t>
      </w:r>
      <w:r w:rsidR="00E1115D">
        <w:rPr>
          <w:rFonts w:ascii="仿宋_GB2312" w:hAnsi="仿宋" w:cs="宋体" w:hint="eastAsia"/>
          <w:kern w:val="0"/>
          <w:szCs w:val="30"/>
        </w:rPr>
        <w:t>1-2</w:t>
      </w:r>
      <w:r>
        <w:rPr>
          <w:rFonts w:ascii="仿宋_GB2312" w:hAnsi="仿宋" w:cs="宋体" w:hint="eastAsia"/>
          <w:kern w:val="0"/>
          <w:szCs w:val="30"/>
        </w:rPr>
        <w:t>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sidR="00D43AC8">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w:t>
      </w:r>
      <w:r w:rsidR="00E1115D">
        <w:rPr>
          <w:rFonts w:ascii="仿宋_GB2312" w:cs="宋体" w:hint="eastAsia"/>
          <w:kern w:val="0"/>
          <w:szCs w:val="30"/>
        </w:rPr>
        <w:t>31</w:t>
      </w:r>
      <w:r>
        <w:rPr>
          <w:rFonts w:ascii="仿宋_GB2312" w:cs="宋体" w:hint="eastAsia"/>
          <w:kern w:val="0"/>
          <w:szCs w:val="30"/>
        </w:rPr>
        <w:t>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B050AD">
        <w:rPr>
          <w:rFonts w:ascii="仿宋_GB2312" w:cs="宋体" w:hint="eastAsia"/>
          <w:b/>
          <w:kern w:val="0"/>
          <w:szCs w:val="30"/>
        </w:rPr>
        <w:t>397303</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B050AD">
        <w:rPr>
          <w:rFonts w:ascii="仿宋_GB2312" w:cs="宋体" w:hint="eastAsia"/>
          <w:b/>
          <w:kern w:val="0"/>
          <w:szCs w:val="30"/>
        </w:rPr>
        <w:t>叁拾玖万柒仟叁佰零叁</w:t>
      </w:r>
      <w:r>
        <w:rPr>
          <w:rFonts w:ascii="仿宋_GB2312" w:cs="宋体" w:hint="eastAsia"/>
          <w:b/>
          <w:kern w:val="0"/>
          <w:szCs w:val="30"/>
        </w:rPr>
        <w:t>元整;单价为</w:t>
      </w:r>
      <w:r w:rsidR="00F44DD6">
        <w:rPr>
          <w:rFonts w:ascii="仿宋_GB2312" w:cs="宋体" w:hint="eastAsia"/>
          <w:b/>
          <w:kern w:val="0"/>
          <w:szCs w:val="30"/>
        </w:rPr>
        <w:t>50</w:t>
      </w:r>
      <w:r w:rsidR="00B050AD">
        <w:rPr>
          <w:rFonts w:ascii="仿宋_GB2312" w:cs="宋体" w:hint="eastAsia"/>
          <w:b/>
          <w:kern w:val="0"/>
          <w:szCs w:val="30"/>
        </w:rPr>
        <w:t>40</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6D42A3" w:rsidP="00E03723">
      <w:pPr>
        <w:snapToGrid w:val="0"/>
        <w:ind w:firstLineChars="1550" w:firstLine="4650"/>
        <w:rPr>
          <w:rFonts w:ascii="仿宋_GB2312" w:cs="宋体"/>
          <w:kern w:val="0"/>
          <w:szCs w:val="30"/>
        </w:rPr>
      </w:pPr>
      <w:r>
        <w:rPr>
          <w:rFonts w:ascii="仿宋_GB2312" w:cs="宋体" w:hint="eastAsia"/>
          <w:kern w:val="0"/>
          <w:szCs w:val="30"/>
        </w:rPr>
        <w:t>二〇一八年</w:t>
      </w:r>
      <w:r w:rsidR="00F44DD6">
        <w:rPr>
          <w:rFonts w:ascii="仿宋_GB2312" w:cs="宋体" w:hint="eastAsia"/>
          <w:kern w:val="0"/>
          <w:szCs w:val="30"/>
        </w:rPr>
        <w:t>六</w:t>
      </w:r>
      <w:r>
        <w:rPr>
          <w:rFonts w:ascii="仿宋_GB2312" w:cs="宋体" w:hint="eastAsia"/>
          <w:kern w:val="0"/>
          <w:szCs w:val="30"/>
        </w:rPr>
        <w:t>月</w:t>
      </w:r>
      <w:r w:rsidR="00E03723">
        <w:rPr>
          <w:rFonts w:ascii="仿宋_GB2312" w:cs="宋体" w:hint="eastAsia"/>
          <w:kern w:val="0"/>
          <w:szCs w:val="30"/>
        </w:rPr>
        <w:t>二十二</w:t>
      </w:r>
      <w:r>
        <w:rPr>
          <w:rFonts w:ascii="仿宋_GB2312" w:cs="宋体" w:hint="eastAsia"/>
          <w:kern w:val="0"/>
          <w:szCs w:val="30"/>
        </w:rPr>
        <w:t>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D93DEF"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3</w:t>
        </w:r>
        <w:r w:rsidRPr="00D05F59">
          <w:rPr>
            <w:rFonts w:cs="宋体" w:hint="eastAsia"/>
            <w:noProof w:val="0"/>
            <w:webHidden/>
            <w:kern w:val="0"/>
          </w:rPr>
          <w:fldChar w:fldCharType="end"/>
        </w:r>
      </w:hyperlink>
    </w:p>
    <w:p w:rsidR="006D42A3" w:rsidRPr="00D05F59" w:rsidRDefault="00D93DEF"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4</w:t>
        </w:r>
        <w:r w:rsidRPr="00D05F59">
          <w:rPr>
            <w:rFonts w:cs="宋体" w:hint="eastAsia"/>
            <w:noProof w:val="0"/>
            <w:webHidden/>
            <w:kern w:val="0"/>
          </w:rPr>
          <w:fldChar w:fldCharType="end"/>
        </w:r>
      </w:hyperlink>
    </w:p>
    <w:p w:rsidR="006D42A3" w:rsidRPr="00D05F59" w:rsidRDefault="00D93DEF"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6</w:t>
        </w:r>
        <w:r w:rsidRPr="00D05F59">
          <w:rPr>
            <w:rFonts w:cs="宋体" w:hint="eastAsia"/>
            <w:noProof w:val="0"/>
            <w:webHidden/>
            <w:kern w:val="0"/>
          </w:rPr>
          <w:fldChar w:fldCharType="end"/>
        </w:r>
      </w:hyperlink>
    </w:p>
    <w:p w:rsidR="006D42A3" w:rsidRPr="00D05F59" w:rsidRDefault="00D93DEF"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00046B49">
          <w:rPr>
            <w:rFonts w:ascii="仿宋_GB2312" w:hint="eastAsia"/>
            <w:webHidden/>
            <w:kern w:val="0"/>
          </w:rPr>
          <w:t>8</w:t>
        </w:r>
      </w:hyperlink>
    </w:p>
    <w:p w:rsidR="006D42A3" w:rsidRPr="00D05F59" w:rsidRDefault="00D93DEF"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8</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00D43AC8">
          <w:rPr>
            <w:rFonts w:ascii="仿宋_GB2312" w:hint="eastAsia"/>
            <w:webHidden/>
            <w:kern w:val="0"/>
          </w:rPr>
          <w:t>8</w:t>
        </w:r>
      </w:hyperlink>
    </w:p>
    <w:p w:rsidR="006D42A3" w:rsidRPr="00D05F59" w:rsidRDefault="00D93DEF"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D93DEF"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D93DEF"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1A192B">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D93DEF"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一、《济宁市任城区人民法院鉴定委托</w:t>
      </w:r>
      <w:r w:rsidR="00AD341F">
        <w:rPr>
          <w:rFonts w:ascii="仿宋_GB2312" w:cs="宋体" w:hint="eastAsia"/>
          <w:kern w:val="0"/>
          <w:szCs w:val="30"/>
        </w:rPr>
        <w:t>函</w:t>
      </w:r>
      <w:r w:rsidR="00372E45">
        <w:rPr>
          <w:rFonts w:ascii="仿宋_GB2312" w:cs="宋体" w:hint="eastAsia"/>
          <w:kern w:val="0"/>
          <w:szCs w:val="30"/>
        </w:rPr>
        <w:t>（民事案件用）</w:t>
      </w:r>
      <w:r w:rsidR="006D42A3" w:rsidRPr="00D05F59">
        <w:rPr>
          <w:rFonts w:ascii="仿宋_GB2312" w:cs="宋体" w:hint="eastAsia"/>
          <w:kern w:val="0"/>
          <w:szCs w:val="30"/>
        </w:rPr>
        <w:t>》[（2018）</w:t>
      </w:r>
      <w:proofErr w:type="gramStart"/>
      <w:r w:rsidR="006D42A3" w:rsidRPr="00D05F59">
        <w:rPr>
          <w:rFonts w:ascii="仿宋_GB2312" w:cs="宋体" w:hint="eastAsia"/>
          <w:kern w:val="0"/>
          <w:szCs w:val="30"/>
        </w:rPr>
        <w:t>济任法</w:t>
      </w:r>
      <w:proofErr w:type="gramEnd"/>
      <w:r w:rsidR="006D42A3" w:rsidRPr="00D05F59">
        <w:rPr>
          <w:rFonts w:ascii="仿宋_GB2312" w:cs="宋体" w:hint="eastAsia"/>
          <w:kern w:val="0"/>
          <w:szCs w:val="30"/>
        </w:rPr>
        <w:t>技字第</w:t>
      </w:r>
      <w:r w:rsidR="00372E45">
        <w:rPr>
          <w:rFonts w:ascii="仿宋_GB2312" w:cs="宋体" w:hint="eastAsia"/>
          <w:kern w:val="0"/>
          <w:szCs w:val="30"/>
        </w:rPr>
        <w:t>428</w:t>
      </w:r>
      <w:r w:rsidR="006D42A3" w:rsidRPr="00D05F59">
        <w:rPr>
          <w:rFonts w:ascii="仿宋_GB2312" w:cs="宋体" w:hint="eastAsia"/>
          <w:kern w:val="0"/>
          <w:szCs w:val="30"/>
        </w:rPr>
        <w:t>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048AA" w:rsidRPr="00A24685" w:rsidRDefault="00E048AA" w:rsidP="00E048AA">
      <w:pPr>
        <w:autoSpaceDE w:val="0"/>
        <w:autoSpaceDN w:val="0"/>
        <w:adjustRightInd w:val="0"/>
        <w:ind w:leftChars="27" w:left="81" w:firstLineChars="200" w:firstLine="600"/>
        <w:rPr>
          <w:rFonts w:hAnsi="仿宋" w:cs="宋体"/>
          <w:kern w:val="0"/>
          <w:szCs w:val="30"/>
        </w:rPr>
      </w:pPr>
      <w:r w:rsidRPr="00A24685">
        <w:rPr>
          <w:rFonts w:hAnsi="仿宋" w:cs="宋体" w:hint="eastAsia"/>
          <w:kern w:val="0"/>
          <w:szCs w:val="30"/>
        </w:rPr>
        <w:t>（二）未定事项假设</w:t>
      </w:r>
    </w:p>
    <w:p w:rsidR="00E048AA" w:rsidRDefault="007C1FE2" w:rsidP="00E048AA">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估价委托人提供的估价对象产权相关资料未记载估价对象具体建成时间，经注册房地产估价师实地查勘，估价对象建成于2013年，本次估价建成时间以实际调查为准。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E048AA">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372E45">
        <w:rPr>
          <w:rFonts w:ascii="仿宋_GB2312" w:hAnsi="仿宋" w:cs="宋体" w:hint="eastAsia"/>
          <w:kern w:val="0"/>
          <w:szCs w:val="30"/>
        </w:rPr>
        <w:t>6</w:t>
      </w:r>
      <w:r>
        <w:rPr>
          <w:rFonts w:ascii="仿宋_GB2312" w:hAnsi="仿宋" w:cs="宋体" w:hint="eastAsia"/>
          <w:kern w:val="0"/>
          <w:szCs w:val="30"/>
        </w:rPr>
        <w:t>月</w:t>
      </w:r>
      <w:r w:rsidR="00836C39">
        <w:rPr>
          <w:rFonts w:ascii="仿宋_GB2312" w:hAnsi="仿宋" w:cs="宋体" w:hint="eastAsia"/>
          <w:kern w:val="0"/>
          <w:szCs w:val="30"/>
        </w:rPr>
        <w:t>22</w:t>
      </w:r>
      <w:r>
        <w:rPr>
          <w:rFonts w:ascii="仿宋_GB2312" w:hAnsi="仿宋" w:cs="宋体" w:hint="eastAsia"/>
          <w:kern w:val="0"/>
          <w:szCs w:val="30"/>
        </w:rPr>
        <w:t>日至2019年</w:t>
      </w:r>
      <w:r w:rsidR="00372E45">
        <w:rPr>
          <w:rFonts w:ascii="仿宋_GB2312" w:hAnsi="仿宋" w:cs="宋体" w:hint="eastAsia"/>
          <w:kern w:val="0"/>
          <w:szCs w:val="30"/>
        </w:rPr>
        <w:t>6</w:t>
      </w:r>
      <w:r>
        <w:rPr>
          <w:rFonts w:ascii="仿宋_GB2312" w:hAnsi="仿宋" w:cs="宋体" w:hint="eastAsia"/>
          <w:kern w:val="0"/>
          <w:szCs w:val="30"/>
        </w:rPr>
        <w:t>月</w:t>
      </w:r>
      <w:r w:rsidR="00836C39">
        <w:rPr>
          <w:rFonts w:ascii="仿宋_GB2312" w:hAnsi="仿宋" w:cs="宋体" w:hint="eastAsia"/>
          <w:kern w:val="0"/>
          <w:szCs w:val="30"/>
        </w:rPr>
        <w:t>21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ED4D80" w:rsidRDefault="006D42A3" w:rsidP="00ED4D80">
      <w:pPr>
        <w:pStyle w:val="2"/>
      </w:pPr>
      <w:bookmarkStart w:id="3" w:name="_Toc511830322"/>
      <w:r w:rsidRPr="00ED4D80">
        <w:rPr>
          <w:rStyle w:val="2GB2312Char"/>
          <w:rFonts w:hint="eastAsia"/>
          <w:b/>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proofErr w:type="gramStart"/>
      <w:r w:rsidRPr="00C736DB">
        <w:rPr>
          <w:rFonts w:ascii="仿宋" w:eastAsia="仿宋" w:hAnsi="仿宋" w:cs="宋体" w:hint="eastAsia"/>
          <w:kern w:val="0"/>
          <w:szCs w:val="30"/>
        </w:rPr>
        <w:t>洸</w:t>
      </w:r>
      <w:proofErr w:type="gramEnd"/>
      <w:r>
        <w:rPr>
          <w:rFonts w:ascii="仿宋_GB2312" w:hAnsi="仿宋" w:cs="宋体" w:hint="eastAsia"/>
          <w:kern w:val="0"/>
          <w:szCs w:val="30"/>
        </w:rPr>
        <w:t>河路西首</w:t>
      </w:r>
    </w:p>
    <w:p w:rsidR="006D42A3" w:rsidRPr="00ED4D80" w:rsidRDefault="006D42A3" w:rsidP="00ED4D80">
      <w:pPr>
        <w:pStyle w:val="2"/>
        <w:rPr>
          <w:rStyle w:val="2GB2312Char"/>
          <w:b/>
          <w:sz w:val="30"/>
          <w:szCs w:val="30"/>
        </w:rPr>
      </w:pPr>
      <w:bookmarkStart w:id="4" w:name="_Toc511830323"/>
      <w:r w:rsidRPr="00ED4D80">
        <w:rPr>
          <w:rStyle w:val="2GB2312Char"/>
          <w:rFonts w:hint="eastAsia"/>
          <w:b/>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w:t>
      </w:r>
      <w:proofErr w:type="gramStart"/>
      <w:r w:rsidRPr="00670FCF">
        <w:rPr>
          <w:rFonts w:ascii="仿宋_GB2312" w:hAnsi="仿宋" w:cs="宋体" w:hint="eastAsia"/>
          <w:color w:val="000000"/>
          <w:kern w:val="0"/>
          <w:szCs w:val="30"/>
        </w:rPr>
        <w:t>鲁评</w:t>
      </w:r>
      <w:proofErr w:type="gramEnd"/>
      <w:r w:rsidRPr="00670FCF">
        <w:rPr>
          <w:rFonts w:ascii="仿宋_GB2312" w:hAnsi="仿宋" w:cs="宋体" w:hint="eastAsia"/>
          <w:color w:val="000000"/>
          <w:kern w:val="0"/>
          <w:szCs w:val="30"/>
        </w:rPr>
        <w:t>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ED4D80" w:rsidRDefault="006D42A3" w:rsidP="00ED4D80">
      <w:pPr>
        <w:pStyle w:val="2"/>
      </w:pPr>
      <w:bookmarkStart w:id="5" w:name="_Toc511830324"/>
      <w:r w:rsidRPr="00ED4D80">
        <w:rPr>
          <w:rStyle w:val="2GB2312Char"/>
          <w:rFonts w:hint="eastAsia"/>
          <w:b/>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ED4D80" w:rsidRDefault="006D42A3" w:rsidP="00ED4D80">
      <w:pPr>
        <w:pStyle w:val="2"/>
      </w:pPr>
      <w:bookmarkStart w:id="6" w:name="_Toc511830325"/>
      <w:r w:rsidRPr="00ED4D80">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Pr="001C48F5" w:rsidRDefault="006D42A3" w:rsidP="006D42A3">
      <w:pPr>
        <w:autoSpaceDE w:val="0"/>
        <w:autoSpaceDN w:val="0"/>
        <w:adjustRightInd w:val="0"/>
        <w:snapToGrid w:val="0"/>
        <w:spacing w:line="500" w:lineRule="exact"/>
        <w:ind w:firstLineChars="200" w:firstLine="600"/>
        <w:rPr>
          <w:rFonts w:ascii="仿宋_GB2312" w:cs="宋体"/>
          <w:kern w:val="0"/>
          <w:szCs w:val="30"/>
        </w:rPr>
      </w:pPr>
      <w:r>
        <w:rPr>
          <w:rFonts w:ascii="仿宋_GB2312" w:hAnsi="仿宋" w:cs="宋体" w:hint="eastAsia"/>
          <w:color w:val="000000"/>
          <w:kern w:val="0"/>
          <w:szCs w:val="30"/>
        </w:rPr>
        <w:t>估价对象范围为位于</w:t>
      </w:r>
      <w:r w:rsidR="00205C46">
        <w:rPr>
          <w:rFonts w:ascii="仿宋_GB2312" w:cs="宋体" w:hint="eastAsia"/>
          <w:kern w:val="0"/>
          <w:szCs w:val="30"/>
        </w:rPr>
        <w:t>济宁市</w:t>
      </w:r>
      <w:proofErr w:type="gramStart"/>
      <w:r w:rsidR="00205C46">
        <w:rPr>
          <w:rFonts w:ascii="仿宋_GB2312" w:cs="宋体" w:hint="eastAsia"/>
          <w:kern w:val="0"/>
          <w:szCs w:val="30"/>
        </w:rPr>
        <w:t>豪德商贸</w:t>
      </w:r>
      <w:proofErr w:type="gramEnd"/>
      <w:r w:rsidR="00205C46">
        <w:rPr>
          <w:rFonts w:ascii="仿宋_GB2312" w:cs="宋体" w:hint="eastAsia"/>
          <w:kern w:val="0"/>
          <w:szCs w:val="30"/>
        </w:rPr>
        <w:t>城B区10街3栋0</w:t>
      </w:r>
      <w:r w:rsidR="00860267">
        <w:rPr>
          <w:rFonts w:ascii="仿宋_GB2312" w:cs="宋体" w:hint="eastAsia"/>
          <w:kern w:val="0"/>
          <w:szCs w:val="30"/>
        </w:rPr>
        <w:t>5</w:t>
      </w:r>
      <w:r w:rsidR="00205C46">
        <w:rPr>
          <w:rFonts w:ascii="仿宋_GB2312" w:cs="宋体" w:hint="eastAsia"/>
          <w:kern w:val="0"/>
          <w:szCs w:val="30"/>
        </w:rPr>
        <w:t>5号房</w:t>
      </w:r>
      <w:r>
        <w:rPr>
          <w:rFonts w:ascii="仿宋_GB2312" w:cs="宋体" w:hint="eastAsia"/>
          <w:kern w:val="0"/>
          <w:szCs w:val="30"/>
        </w:rPr>
        <w:t>，</w:t>
      </w:r>
      <w:r>
        <w:rPr>
          <w:rFonts w:cs="宋体" w:hint="eastAsia"/>
          <w:color w:val="000000"/>
          <w:kern w:val="0"/>
          <w:szCs w:val="30"/>
        </w:rPr>
        <w:t>包括</w:t>
      </w:r>
      <w:r w:rsidRPr="001C48F5">
        <w:rPr>
          <w:rFonts w:ascii="仿宋_GB2312" w:cs="宋体" w:hint="eastAsia"/>
          <w:kern w:val="0"/>
          <w:szCs w:val="30"/>
        </w:rPr>
        <w:t>建筑物、分摊的土地使用权</w:t>
      </w:r>
      <w:r w:rsidR="00E90E09" w:rsidRPr="001C48F5">
        <w:rPr>
          <w:rFonts w:ascii="仿宋_GB2312" w:cs="宋体" w:hint="eastAsia"/>
          <w:kern w:val="0"/>
          <w:szCs w:val="30"/>
        </w:rPr>
        <w:t>（含土地出让金）</w:t>
      </w:r>
      <w:r w:rsidRPr="001C48F5">
        <w:rPr>
          <w:rFonts w:ascii="仿宋_GB2312" w:cs="宋体" w:hint="eastAsia"/>
          <w:kern w:val="0"/>
          <w:szCs w:val="30"/>
        </w:rPr>
        <w:t>。</w:t>
      </w:r>
    </w:p>
    <w:p w:rsidR="008C702A" w:rsidRDefault="006D42A3" w:rsidP="008C702A">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F06539" w:rsidRDefault="008C702A" w:rsidP="00542B9D">
      <w:pPr>
        <w:autoSpaceDE w:val="0"/>
        <w:autoSpaceDN w:val="0"/>
        <w:adjustRightInd w:val="0"/>
        <w:snapToGrid w:val="0"/>
        <w:spacing w:line="500" w:lineRule="exact"/>
        <w:ind w:firstLineChars="200" w:firstLine="600"/>
        <w:rPr>
          <w:rFonts w:ascii="仿宋_GB2312" w:hAnsi="仿宋" w:cs="宋体"/>
          <w:color w:val="000000"/>
          <w:kern w:val="0"/>
          <w:szCs w:val="30"/>
        </w:rPr>
      </w:pPr>
      <w:r w:rsidRPr="00542B9D">
        <w:rPr>
          <w:rFonts w:cs="宋体" w:hint="eastAsia"/>
          <w:color w:val="000000"/>
          <w:kern w:val="0"/>
          <w:szCs w:val="30"/>
        </w:rPr>
        <w:t>（</w:t>
      </w:r>
      <w:r w:rsidRPr="00542B9D">
        <w:rPr>
          <w:rFonts w:ascii="仿宋_GB2312" w:hAnsi="仿宋" w:cs="宋体" w:hint="eastAsia"/>
          <w:color w:val="000000"/>
          <w:kern w:val="0"/>
          <w:szCs w:val="30"/>
        </w:rPr>
        <w:t>1）土地基本情况</w:t>
      </w:r>
    </w:p>
    <w:p w:rsidR="008C702A" w:rsidRPr="00542B9D" w:rsidRDefault="00C76F20" w:rsidP="00F06539">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06539">
        <w:rPr>
          <w:rFonts w:ascii="仿宋_GB2312" w:hAnsi="仿宋" w:cs="宋体" w:hint="eastAsia"/>
          <w:color w:val="000000"/>
          <w:kern w:val="0"/>
          <w:szCs w:val="30"/>
        </w:rPr>
        <w:t>土地</w:t>
      </w:r>
      <w:r w:rsidR="00F06539" w:rsidRPr="00F06539">
        <w:rPr>
          <w:rFonts w:ascii="仿宋_GB2312" w:hAnsi="仿宋" w:cs="宋体" w:hint="eastAsia"/>
          <w:color w:val="000000"/>
          <w:kern w:val="0"/>
          <w:szCs w:val="30"/>
        </w:rPr>
        <w:t>使用权取得方式为出让，土地使用年限为2012年04月16日至2052年03月26日止</w:t>
      </w:r>
    </w:p>
    <w:p w:rsidR="008C702A" w:rsidRPr="00542B9D" w:rsidRDefault="008C702A" w:rsidP="00542B9D">
      <w:pPr>
        <w:autoSpaceDE w:val="0"/>
        <w:autoSpaceDN w:val="0"/>
        <w:adjustRightInd w:val="0"/>
        <w:snapToGrid w:val="0"/>
        <w:spacing w:line="500" w:lineRule="exact"/>
        <w:ind w:firstLineChars="198" w:firstLine="594"/>
        <w:rPr>
          <w:rFonts w:ascii="仿宋_GB2312" w:hAnsi="仿宋" w:cs="宋体"/>
          <w:color w:val="000000"/>
          <w:kern w:val="0"/>
          <w:szCs w:val="30"/>
        </w:rPr>
      </w:pPr>
      <w:r w:rsidRPr="00542B9D">
        <w:rPr>
          <w:rFonts w:ascii="仿宋_GB2312" w:hAnsi="仿宋" w:cs="宋体" w:hint="eastAsia"/>
          <w:color w:val="000000"/>
          <w:kern w:val="0"/>
          <w:szCs w:val="30"/>
        </w:rPr>
        <w:t>（2）建筑物基本情况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542B9D" w:rsidTr="008D3C4F">
        <w:trPr>
          <w:trHeight w:val="274"/>
          <w:jc w:val="center"/>
        </w:trPr>
        <w:tc>
          <w:tcPr>
            <w:tcW w:w="1572" w:type="pct"/>
            <w:vAlign w:val="center"/>
          </w:tcPr>
          <w:p w:rsidR="006D42A3" w:rsidRPr="00542B9D" w:rsidRDefault="006D42A3"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房屋所有权人</w:t>
            </w:r>
          </w:p>
        </w:tc>
        <w:tc>
          <w:tcPr>
            <w:tcW w:w="3428" w:type="pct"/>
            <w:vAlign w:val="center"/>
          </w:tcPr>
          <w:p w:rsidR="006D42A3" w:rsidRPr="00542B9D" w:rsidRDefault="00205C46" w:rsidP="00542B9D">
            <w:pPr>
              <w:autoSpaceDE w:val="0"/>
              <w:autoSpaceDN w:val="0"/>
              <w:adjustRightInd w:val="0"/>
              <w:snapToGrid w:val="0"/>
              <w:spacing w:line="240" w:lineRule="auto"/>
              <w:ind w:firstLineChars="200" w:firstLine="480"/>
              <w:jc w:val="left"/>
              <w:rPr>
                <w:rFonts w:ascii="仿宋_GB2312" w:hAnsi="仿宋"/>
                <w:kern w:val="0"/>
                <w:sz w:val="24"/>
              </w:rPr>
            </w:pPr>
            <w:r w:rsidRPr="00542B9D">
              <w:rPr>
                <w:rFonts w:ascii="仿宋_GB2312" w:hAnsi="仿宋" w:hint="eastAsia"/>
                <w:kern w:val="0"/>
                <w:sz w:val="24"/>
              </w:rPr>
              <w:t>程仁宗、方晓云</w:t>
            </w:r>
          </w:p>
        </w:tc>
      </w:tr>
      <w:tr w:rsidR="00874098" w:rsidRPr="00D4423A" w:rsidTr="008D3C4F">
        <w:trPr>
          <w:trHeight w:val="274"/>
          <w:jc w:val="center"/>
        </w:trPr>
        <w:tc>
          <w:tcPr>
            <w:tcW w:w="1572" w:type="pct"/>
            <w:vAlign w:val="center"/>
          </w:tcPr>
          <w:p w:rsidR="00874098" w:rsidRPr="00542B9D" w:rsidRDefault="00874098"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共有情况</w:t>
            </w:r>
          </w:p>
        </w:tc>
        <w:tc>
          <w:tcPr>
            <w:tcW w:w="3428" w:type="pct"/>
            <w:vAlign w:val="center"/>
          </w:tcPr>
          <w:p w:rsidR="00874098" w:rsidRPr="00075A7F" w:rsidRDefault="00874098"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共同共有</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w:t>
            </w:r>
            <w:r w:rsidR="006D42A3" w:rsidRPr="00542B9D">
              <w:rPr>
                <w:rFonts w:ascii="仿宋_GB2312" w:hAnsi="仿宋" w:hint="eastAsia"/>
                <w:kern w:val="0"/>
                <w:sz w:val="24"/>
              </w:rPr>
              <w:t>坐落</w:t>
            </w:r>
          </w:p>
        </w:tc>
        <w:tc>
          <w:tcPr>
            <w:tcW w:w="3428" w:type="pct"/>
            <w:vAlign w:val="center"/>
          </w:tcPr>
          <w:p w:rsidR="006D42A3" w:rsidRPr="00075A7F" w:rsidRDefault="00F630D8" w:rsidP="00334002">
            <w:pPr>
              <w:autoSpaceDE w:val="0"/>
              <w:autoSpaceDN w:val="0"/>
              <w:adjustRightInd w:val="0"/>
              <w:snapToGrid w:val="0"/>
              <w:spacing w:line="240" w:lineRule="auto"/>
              <w:ind w:firstLineChars="200" w:firstLine="480"/>
              <w:jc w:val="left"/>
              <w:rPr>
                <w:rFonts w:ascii="仿宋_GB2312" w:hAnsi="仿宋"/>
                <w:kern w:val="0"/>
                <w:sz w:val="24"/>
              </w:rPr>
            </w:pPr>
            <w:proofErr w:type="gramStart"/>
            <w:r w:rsidRPr="00075A7F">
              <w:rPr>
                <w:rFonts w:ascii="仿宋_GB2312" w:hAnsi="仿宋" w:hint="eastAsia"/>
                <w:kern w:val="0"/>
                <w:sz w:val="24"/>
              </w:rPr>
              <w:t>豪德商贸</w:t>
            </w:r>
            <w:proofErr w:type="gramEnd"/>
            <w:r w:rsidRPr="00075A7F">
              <w:rPr>
                <w:rFonts w:ascii="仿宋_GB2312" w:hAnsi="仿宋" w:hint="eastAsia"/>
                <w:kern w:val="0"/>
                <w:sz w:val="24"/>
              </w:rPr>
              <w:t>城B区10街3栋0</w:t>
            </w:r>
            <w:r w:rsidR="00334002">
              <w:rPr>
                <w:rFonts w:ascii="仿宋_GB2312" w:hAnsi="仿宋" w:hint="eastAsia"/>
                <w:kern w:val="0"/>
                <w:sz w:val="24"/>
              </w:rPr>
              <w:t>5</w:t>
            </w:r>
            <w:r w:rsidRPr="00075A7F">
              <w:rPr>
                <w:rFonts w:ascii="仿宋_GB2312" w:hAnsi="仿宋" w:hint="eastAsia"/>
                <w:kern w:val="0"/>
                <w:sz w:val="24"/>
              </w:rPr>
              <w:t>5号房</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建筑面积</w:t>
            </w:r>
          </w:p>
        </w:tc>
        <w:tc>
          <w:tcPr>
            <w:tcW w:w="3428" w:type="pct"/>
            <w:vAlign w:val="center"/>
          </w:tcPr>
          <w:p w:rsidR="006D42A3" w:rsidRPr="00075A7F" w:rsidRDefault="00334002" w:rsidP="000C277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78.83</w:t>
            </w:r>
            <w:r w:rsidR="006D42A3" w:rsidRPr="00075A7F">
              <w:rPr>
                <w:rFonts w:ascii="仿宋_GB2312" w:hAnsi="仿宋" w:hint="eastAsia"/>
                <w:kern w:val="0"/>
                <w:sz w:val="24"/>
              </w:rPr>
              <w:t>㎡</w:t>
            </w:r>
          </w:p>
        </w:tc>
      </w:tr>
      <w:tr w:rsidR="006D42A3" w:rsidRPr="00D4423A" w:rsidTr="008D3C4F">
        <w:trPr>
          <w:trHeight w:val="274"/>
          <w:jc w:val="center"/>
        </w:trPr>
        <w:tc>
          <w:tcPr>
            <w:tcW w:w="1572" w:type="pct"/>
            <w:vAlign w:val="center"/>
          </w:tcPr>
          <w:p w:rsidR="006D42A3" w:rsidRPr="00075A7F" w:rsidRDefault="008D3C4F" w:rsidP="008D3C4F">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《房屋所有权证》证号</w:t>
            </w:r>
          </w:p>
        </w:tc>
        <w:tc>
          <w:tcPr>
            <w:tcW w:w="3428" w:type="pct"/>
            <w:vAlign w:val="center"/>
          </w:tcPr>
          <w:p w:rsidR="006D42A3" w:rsidRPr="00075A7F" w:rsidRDefault="008D3C4F" w:rsidP="00334002">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济宁市房</w:t>
            </w:r>
            <w:proofErr w:type="gramStart"/>
            <w:r w:rsidRPr="00075A7F">
              <w:rPr>
                <w:rFonts w:ascii="仿宋_GB2312" w:hAnsi="仿宋" w:hint="eastAsia"/>
                <w:kern w:val="0"/>
                <w:sz w:val="24"/>
              </w:rPr>
              <w:t>权证</w:t>
            </w:r>
            <w:r w:rsidR="00205C46" w:rsidRPr="00075A7F">
              <w:rPr>
                <w:rFonts w:ascii="仿宋_GB2312" w:hAnsi="仿宋" w:hint="eastAsia"/>
                <w:kern w:val="0"/>
                <w:sz w:val="24"/>
              </w:rPr>
              <w:t>济</w:t>
            </w:r>
            <w:r w:rsidRPr="00075A7F">
              <w:rPr>
                <w:rFonts w:ascii="仿宋_GB2312" w:hAnsi="仿宋" w:hint="eastAsia"/>
                <w:kern w:val="0"/>
                <w:sz w:val="24"/>
              </w:rPr>
              <w:t>字第201</w:t>
            </w:r>
            <w:r w:rsidR="00205C46" w:rsidRPr="00075A7F">
              <w:rPr>
                <w:rFonts w:ascii="仿宋_GB2312" w:hAnsi="仿宋" w:hint="eastAsia"/>
                <w:kern w:val="0"/>
                <w:sz w:val="24"/>
              </w:rPr>
              <w:t>3000</w:t>
            </w:r>
            <w:r w:rsidR="00334002">
              <w:rPr>
                <w:rFonts w:ascii="仿宋_GB2312" w:hAnsi="仿宋" w:hint="eastAsia"/>
                <w:kern w:val="0"/>
                <w:sz w:val="24"/>
              </w:rPr>
              <w:t>820</w:t>
            </w:r>
            <w:r w:rsidRPr="00075A7F">
              <w:rPr>
                <w:rFonts w:ascii="仿宋_GB2312" w:hAnsi="仿宋" w:hint="eastAsia"/>
                <w:kern w:val="0"/>
                <w:sz w:val="24"/>
              </w:rPr>
              <w:t>号</w:t>
            </w:r>
            <w:proofErr w:type="gramEnd"/>
          </w:p>
        </w:tc>
      </w:tr>
      <w:tr w:rsidR="006D42A3" w:rsidRPr="00D4423A" w:rsidTr="008D3C4F">
        <w:trPr>
          <w:trHeight w:val="274"/>
          <w:jc w:val="center"/>
        </w:trPr>
        <w:tc>
          <w:tcPr>
            <w:tcW w:w="1572" w:type="pct"/>
            <w:vAlign w:val="center"/>
          </w:tcPr>
          <w:p w:rsidR="006D42A3" w:rsidRPr="00075A7F" w:rsidRDefault="008D3C4F"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lastRenderedPageBreak/>
              <w:t>规划</w:t>
            </w:r>
            <w:r w:rsidR="006D42A3" w:rsidRPr="00075A7F">
              <w:rPr>
                <w:rFonts w:hAnsi="仿宋" w:cs="宋体" w:hint="eastAsia"/>
                <w:kern w:val="0"/>
                <w:sz w:val="24"/>
              </w:rPr>
              <w:t>用途</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商业</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建筑结构</w:t>
            </w:r>
          </w:p>
        </w:tc>
        <w:tc>
          <w:tcPr>
            <w:tcW w:w="3428" w:type="pct"/>
            <w:vAlign w:val="center"/>
          </w:tcPr>
          <w:p w:rsidR="006D42A3" w:rsidRPr="00D4423A" w:rsidRDefault="006D42A3" w:rsidP="00205C46">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w:t>
            </w:r>
            <w:r w:rsidR="00ED4D80">
              <w:rPr>
                <w:rFonts w:ascii="仿宋_GB2312" w:hAnsi="仿宋" w:hint="eastAsia"/>
                <w:kern w:val="0"/>
                <w:sz w:val="24"/>
              </w:rPr>
              <w:t>钢混</w:t>
            </w:r>
            <w:r>
              <w:rPr>
                <w:rFonts w:ascii="仿宋_GB2312" w:hAnsi="仿宋" w:hint="eastAsia"/>
                <w:kern w:val="0"/>
                <w:sz w:val="24"/>
              </w:rPr>
              <w:t>结构</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楼层</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205C46">
              <w:rPr>
                <w:rFonts w:ascii="仿宋_GB2312" w:hAnsi="仿宋" w:hint="eastAsia"/>
                <w:kern w:val="0"/>
                <w:sz w:val="24"/>
              </w:rPr>
              <w:t>2</w:t>
            </w:r>
            <w:r>
              <w:rPr>
                <w:rFonts w:ascii="仿宋_GB2312" w:hAnsi="仿宋" w:hint="eastAsia"/>
                <w:kern w:val="0"/>
                <w:sz w:val="24"/>
              </w:rPr>
              <w:t>层，所在层</w:t>
            </w:r>
            <w:r w:rsidR="00205C46">
              <w:rPr>
                <w:rFonts w:ascii="仿宋_GB2312" w:hAnsi="仿宋" w:hint="eastAsia"/>
                <w:kern w:val="0"/>
                <w:sz w:val="24"/>
              </w:rPr>
              <w:t>1-2</w:t>
            </w:r>
            <w:r>
              <w:rPr>
                <w:rFonts w:ascii="仿宋_GB2312" w:hAnsi="仿宋" w:hint="eastAsia"/>
                <w:kern w:val="0"/>
                <w:sz w:val="24"/>
              </w:rPr>
              <w:t>层</w:t>
            </w:r>
          </w:p>
        </w:tc>
      </w:tr>
      <w:tr w:rsidR="00542B9D" w:rsidRPr="00D4423A" w:rsidTr="008D3C4F">
        <w:trPr>
          <w:trHeight w:val="274"/>
          <w:jc w:val="center"/>
        </w:trPr>
        <w:tc>
          <w:tcPr>
            <w:tcW w:w="1572" w:type="pct"/>
            <w:vAlign w:val="center"/>
          </w:tcPr>
          <w:p w:rsidR="00542B9D" w:rsidRPr="00075A7F" w:rsidRDefault="00542B9D" w:rsidP="000C2777">
            <w:pPr>
              <w:autoSpaceDE w:val="0"/>
              <w:autoSpaceDN w:val="0"/>
              <w:adjustRightInd w:val="0"/>
              <w:snapToGrid w:val="0"/>
              <w:spacing w:line="240" w:lineRule="auto"/>
              <w:jc w:val="center"/>
              <w:rPr>
                <w:rFonts w:hAnsi="仿宋" w:cs="宋体"/>
                <w:kern w:val="0"/>
                <w:sz w:val="24"/>
              </w:rPr>
            </w:pPr>
            <w:r>
              <w:rPr>
                <w:rFonts w:hAnsi="仿宋" w:cs="宋体" w:hint="eastAsia"/>
                <w:kern w:val="0"/>
                <w:sz w:val="24"/>
              </w:rPr>
              <w:t>建成时间</w:t>
            </w:r>
          </w:p>
        </w:tc>
        <w:tc>
          <w:tcPr>
            <w:tcW w:w="3428" w:type="pct"/>
            <w:vAlign w:val="center"/>
          </w:tcPr>
          <w:p w:rsidR="00542B9D" w:rsidRDefault="00542B9D"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2013年</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设施设备</w:t>
            </w:r>
          </w:p>
        </w:tc>
        <w:tc>
          <w:tcPr>
            <w:tcW w:w="3428" w:type="pct"/>
            <w:vAlign w:val="center"/>
          </w:tcPr>
          <w:p w:rsidR="006D42A3" w:rsidRPr="00D4423A" w:rsidRDefault="00ED4D80" w:rsidP="007C1FE2">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维护及保养状况较好</w:t>
            </w:r>
          </w:p>
        </w:tc>
      </w:tr>
      <w:tr w:rsidR="006D42A3" w:rsidRPr="00075A7F"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装饰装修</w:t>
            </w:r>
          </w:p>
        </w:tc>
        <w:tc>
          <w:tcPr>
            <w:tcW w:w="3428" w:type="pct"/>
            <w:vAlign w:val="center"/>
          </w:tcPr>
          <w:p w:rsidR="006D42A3" w:rsidRPr="00D4423A" w:rsidRDefault="008D3C4F" w:rsidP="004F2837">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w:t>
            </w:r>
            <w:r w:rsidR="00975682">
              <w:rPr>
                <w:rFonts w:ascii="仿宋_GB2312" w:hAnsi="仿宋" w:hint="eastAsia"/>
                <w:kern w:val="0"/>
                <w:sz w:val="24"/>
              </w:rPr>
              <w:t>无外门，</w:t>
            </w:r>
            <w:r w:rsidR="004F2837">
              <w:rPr>
                <w:rFonts w:ascii="仿宋_GB2312" w:hAnsi="仿宋" w:cs="宋体" w:hint="eastAsia"/>
                <w:kern w:val="0"/>
                <w:sz w:val="24"/>
              </w:rPr>
              <w:t>内墙刷乳胶漆，</w:t>
            </w:r>
            <w:r w:rsidR="004F2837" w:rsidRPr="002E1078">
              <w:rPr>
                <w:rFonts w:ascii="仿宋_GB2312" w:hAnsi="仿宋" w:cs="宋体" w:hint="eastAsia"/>
                <w:kern w:val="0"/>
                <w:sz w:val="24"/>
              </w:rPr>
              <w:t>地面铺瓷砖，石膏板吊顶</w:t>
            </w:r>
            <w:r w:rsidR="004F2837">
              <w:rPr>
                <w:rFonts w:ascii="仿宋_GB2312" w:hAnsi="仿宋" w:cs="宋体" w:hint="eastAsia"/>
                <w:kern w:val="0"/>
                <w:sz w:val="24"/>
              </w:rPr>
              <w:t>，塑钢窗</w:t>
            </w:r>
            <w:r w:rsidR="004F2837" w:rsidRPr="002E1078">
              <w:rPr>
                <w:rFonts w:ascii="仿宋_GB2312" w:hAnsi="仿宋" w:cs="宋体" w:hint="eastAsia"/>
                <w:kern w:val="0"/>
                <w:sz w:val="24"/>
              </w:rPr>
              <w:t>。</w:t>
            </w:r>
          </w:p>
        </w:tc>
      </w:tr>
    </w:tbl>
    <w:p w:rsidR="006D42A3" w:rsidRPr="00ED4D80" w:rsidRDefault="006D42A3" w:rsidP="00ED4D80">
      <w:pPr>
        <w:pStyle w:val="2"/>
      </w:pPr>
      <w:bookmarkStart w:id="7" w:name="_Toc511830326"/>
      <w:r w:rsidRPr="00ED4D80">
        <w:rPr>
          <w:rStyle w:val="2GB2312Char"/>
          <w:rFonts w:hint="eastAsia"/>
          <w:b/>
          <w:sz w:val="30"/>
          <w:szCs w:val="30"/>
        </w:rPr>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w:t>
      </w:r>
      <w:r w:rsidR="00075A7F">
        <w:rPr>
          <w:rFonts w:ascii="仿宋_GB2312" w:cs="宋体" w:hint="eastAsia"/>
          <w:color w:val="000000"/>
          <w:kern w:val="0"/>
          <w:szCs w:val="30"/>
        </w:rPr>
        <w:t>31</w:t>
      </w:r>
      <w:r>
        <w:rPr>
          <w:rFonts w:ascii="仿宋_GB2312" w:cs="宋体" w:hint="eastAsia"/>
          <w:color w:val="000000"/>
          <w:kern w:val="0"/>
          <w:szCs w:val="30"/>
        </w:rPr>
        <w:t>日。</w:t>
      </w:r>
    </w:p>
    <w:p w:rsidR="006D42A3" w:rsidRPr="00ED4D80" w:rsidRDefault="006D42A3" w:rsidP="00ED4D80">
      <w:pPr>
        <w:pStyle w:val="2"/>
      </w:pPr>
      <w:bookmarkStart w:id="8" w:name="_Toc511830327"/>
      <w:r w:rsidRPr="00ED4D80">
        <w:rPr>
          <w:rStyle w:val="2GB2312Char"/>
          <w:rFonts w:hint="eastAsia"/>
          <w:b/>
          <w:sz w:val="30"/>
          <w:szCs w:val="30"/>
        </w:rPr>
        <w:t>六、价值类型</w:t>
      </w:r>
      <w:bookmarkEnd w:id="8"/>
      <w:r w:rsidRPr="00ED4D80">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ED4D80" w:rsidRDefault="006D42A3" w:rsidP="00ED4D80">
      <w:pPr>
        <w:pStyle w:val="2"/>
        <w:rPr>
          <w:rStyle w:val="2GB2312Char"/>
          <w:b/>
          <w:sz w:val="30"/>
          <w:szCs w:val="30"/>
        </w:rPr>
      </w:pPr>
      <w:bookmarkStart w:id="9" w:name="_Toc511830328"/>
      <w:r w:rsidRPr="00ED4D80">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原则：要求估价结果是在估价对象最高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状况下的价值或价格的原则。最高</w:t>
      </w:r>
      <w:proofErr w:type="gramStart"/>
      <w:r w:rsidRPr="00471DC9">
        <w:rPr>
          <w:rFonts w:ascii="仿宋_GB2312" w:cs="宋体" w:hint="eastAsia"/>
          <w:color w:val="000000"/>
          <w:kern w:val="0"/>
          <w:szCs w:val="30"/>
        </w:rPr>
        <w:t>最佳利用指</w:t>
      </w:r>
      <w:proofErr w:type="gramEnd"/>
      <w:r w:rsidRPr="00471DC9">
        <w:rPr>
          <w:rFonts w:ascii="仿宋_GB2312" w:cs="宋体" w:hint="eastAsia"/>
          <w:color w:val="000000"/>
          <w:kern w:val="0"/>
          <w:szCs w:val="30"/>
        </w:rPr>
        <w:t>房地产在法律上允许、技术上可能、财务上可行并使价值最大的合理、可能的利用，包括最佳的用途、规模、档次等。</w:t>
      </w:r>
    </w:p>
    <w:p w:rsidR="006D42A3" w:rsidRPr="00ED4D80" w:rsidRDefault="006D42A3" w:rsidP="00ED4D80">
      <w:pPr>
        <w:pStyle w:val="2"/>
      </w:pPr>
      <w:bookmarkStart w:id="10" w:name="_Toc511830329"/>
      <w:r w:rsidRPr="00ED4D80">
        <w:rPr>
          <w:rStyle w:val="2GB2312Char"/>
          <w:rFonts w:hint="eastAsia"/>
          <w:b/>
          <w:sz w:val="30"/>
          <w:szCs w:val="30"/>
        </w:rPr>
        <w:lastRenderedPageBreak/>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ED4D80" w:rsidRDefault="006D42A3" w:rsidP="00ED4D80">
      <w:pPr>
        <w:pStyle w:val="2"/>
      </w:pPr>
      <w:bookmarkStart w:id="11" w:name="_Toc511830330"/>
      <w:r w:rsidRPr="00ED4D80">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D43AC8">
        <w:rPr>
          <w:rFonts w:ascii="仿宋_GB2312" w:cs="宋体" w:hint="eastAsia"/>
          <w:kern w:val="0"/>
          <w:szCs w:val="30"/>
        </w:rPr>
        <w:t>收益法</w:t>
      </w:r>
      <w:r w:rsidRPr="00670FCF">
        <w:rPr>
          <w:rFonts w:ascii="仿宋_GB2312" w:cs="宋体" w:hint="eastAsia"/>
          <w:kern w:val="0"/>
          <w:szCs w:val="30"/>
        </w:rPr>
        <w:t>进行测算。</w:t>
      </w:r>
    </w:p>
    <w:p w:rsidR="006D42A3" w:rsidRDefault="00E60EED"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ED4D80" w:rsidRDefault="006D42A3" w:rsidP="00ED4D80">
      <w:pPr>
        <w:pStyle w:val="2"/>
        <w:rPr>
          <w:rStyle w:val="2GB2312Char"/>
          <w:b/>
          <w:sz w:val="30"/>
          <w:szCs w:val="30"/>
        </w:rPr>
      </w:pPr>
      <w:bookmarkStart w:id="12" w:name="_Toc511830331"/>
      <w:r w:rsidRPr="00ED4D80">
        <w:rPr>
          <w:rStyle w:val="2GB2312Char"/>
          <w:rFonts w:hint="eastAsia"/>
          <w:b/>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遵守国家有关房地产估价规范、规定，按照估价程序，经过实地查勘与市场调查，选用</w:t>
      </w:r>
      <w:r w:rsidR="00D43AC8">
        <w:rPr>
          <w:rFonts w:ascii="仿宋_GB2312" w:cs="宋体" w:hint="eastAsia"/>
          <w:kern w:val="0"/>
          <w:szCs w:val="30"/>
        </w:rPr>
        <w:t>收益法</w:t>
      </w:r>
      <w:r w:rsidRPr="006910B3">
        <w:rPr>
          <w:rFonts w:ascii="仿宋_GB2312" w:cs="宋体" w:hint="eastAsia"/>
          <w:kern w:val="0"/>
          <w:szCs w:val="30"/>
        </w:rPr>
        <w:t>，在认真分析现有资料和准确测算的基础上，得出估价对象于价值时点</w:t>
      </w: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00693A15" w:rsidRPr="008F7BD5">
        <w:rPr>
          <w:rFonts w:ascii="仿宋_GB2312" w:cs="宋体" w:hint="eastAsia"/>
          <w:b/>
          <w:kern w:val="0"/>
          <w:szCs w:val="30"/>
        </w:rPr>
        <w:t>￥</w:t>
      </w:r>
      <w:r w:rsidR="00E97C04">
        <w:rPr>
          <w:rFonts w:ascii="仿宋_GB2312" w:cs="宋体" w:hint="eastAsia"/>
          <w:b/>
          <w:kern w:val="0"/>
          <w:szCs w:val="30"/>
        </w:rPr>
        <w:t>397303</w:t>
      </w:r>
      <w:r w:rsidR="00693A15" w:rsidRPr="008F7BD5">
        <w:rPr>
          <w:rFonts w:ascii="仿宋_GB2312" w:cs="宋体" w:hint="eastAsia"/>
          <w:b/>
          <w:kern w:val="0"/>
          <w:szCs w:val="30"/>
        </w:rPr>
        <w:t>元</w:t>
      </w:r>
      <w:r w:rsidR="00693A15">
        <w:rPr>
          <w:rFonts w:ascii="仿宋_GB2312" w:cs="宋体" w:hint="eastAsia"/>
          <w:b/>
          <w:kern w:val="0"/>
          <w:szCs w:val="30"/>
        </w:rPr>
        <w:t>;</w:t>
      </w:r>
      <w:r w:rsidR="00693A15" w:rsidRPr="000F55A2">
        <w:rPr>
          <w:rFonts w:ascii="仿宋_GB2312" w:cs="宋体" w:hint="eastAsia"/>
          <w:b/>
          <w:kern w:val="0"/>
          <w:szCs w:val="30"/>
        </w:rPr>
        <w:t>大写：</w:t>
      </w:r>
      <w:r w:rsidR="00693A15" w:rsidRPr="008F7BD5">
        <w:rPr>
          <w:rFonts w:ascii="仿宋_GB2312" w:cs="宋体" w:hint="eastAsia"/>
          <w:b/>
          <w:kern w:val="0"/>
          <w:szCs w:val="30"/>
        </w:rPr>
        <w:t>人民币</w:t>
      </w:r>
      <w:r w:rsidR="00E97C04">
        <w:rPr>
          <w:rFonts w:ascii="仿宋_GB2312" w:cs="宋体" w:hint="eastAsia"/>
          <w:b/>
          <w:kern w:val="0"/>
          <w:szCs w:val="30"/>
        </w:rPr>
        <w:t>叁拾玖万柒仟叁佰零叁</w:t>
      </w:r>
      <w:r w:rsidR="00693A15">
        <w:rPr>
          <w:rFonts w:ascii="仿宋_GB2312" w:cs="宋体" w:hint="eastAsia"/>
          <w:b/>
          <w:kern w:val="0"/>
          <w:szCs w:val="30"/>
        </w:rPr>
        <w:t>元整</w:t>
      </w:r>
      <w:r w:rsidR="00ED4D80">
        <w:rPr>
          <w:rFonts w:ascii="仿宋_GB2312" w:cs="宋体" w:hint="eastAsia"/>
          <w:b/>
          <w:kern w:val="0"/>
          <w:szCs w:val="30"/>
        </w:rPr>
        <w:t>;单价为5040元/</w:t>
      </w:r>
      <w:r w:rsidR="00ED4D80">
        <w:rPr>
          <w:rFonts w:ascii="宋体" w:eastAsia="宋体" w:hAnsi="宋体" w:cs="宋体" w:hint="eastAsia"/>
          <w:b/>
          <w:kern w:val="0"/>
          <w:szCs w:val="30"/>
        </w:rPr>
        <w:t>㎡</w:t>
      </w:r>
      <w:r w:rsidRPr="001D4F13">
        <w:rPr>
          <w:rFonts w:ascii="仿宋_GB2312" w:cs="宋体" w:hint="eastAsia"/>
          <w:b/>
          <w:kern w:val="0"/>
          <w:szCs w:val="30"/>
        </w:rPr>
        <w:t>。</w:t>
      </w:r>
    </w:p>
    <w:p w:rsidR="006D42A3" w:rsidRPr="00ED4D80" w:rsidRDefault="006D42A3" w:rsidP="00ED4D80">
      <w:pPr>
        <w:pStyle w:val="2"/>
        <w:rPr>
          <w:b w:val="0"/>
        </w:rPr>
      </w:pPr>
      <w:bookmarkStart w:id="13" w:name="_Toc511830332"/>
      <w:r w:rsidRPr="00ED4D80">
        <w:rPr>
          <w:rStyle w:val="2GB2312Char"/>
          <w:rFonts w:hint="eastAsia"/>
          <w:b/>
          <w:sz w:val="30"/>
          <w:szCs w:val="30"/>
        </w:rPr>
        <w:t>十一、注册房地产估价师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ED4D80" w:rsidRDefault="006D42A3" w:rsidP="00ED4D80">
      <w:pPr>
        <w:pStyle w:val="2"/>
        <w:rPr>
          <w:b w:val="0"/>
        </w:rPr>
      </w:pPr>
      <w:bookmarkStart w:id="14" w:name="_Toc511830333"/>
      <w:r w:rsidRPr="00ED4D80">
        <w:rPr>
          <w:rStyle w:val="2GB2312Char"/>
          <w:rFonts w:hint="eastAsia"/>
          <w:b/>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4773E7">
        <w:rPr>
          <w:rFonts w:ascii="仿宋_GB2312" w:cs="宋体" w:hint="eastAsia"/>
          <w:kern w:val="0"/>
          <w:szCs w:val="30"/>
        </w:rPr>
        <w:t>。</w:t>
      </w:r>
    </w:p>
    <w:p w:rsidR="006D42A3" w:rsidRPr="00ED4D80" w:rsidRDefault="006D42A3" w:rsidP="00ED4D80">
      <w:pPr>
        <w:pStyle w:val="2"/>
        <w:rPr>
          <w:b w:val="0"/>
        </w:rPr>
      </w:pPr>
      <w:bookmarkStart w:id="15" w:name="_Toc511830334"/>
      <w:r w:rsidRPr="00ED4D80">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w:t>
      </w:r>
      <w:r w:rsidR="00693A15">
        <w:rPr>
          <w:rFonts w:ascii="仿宋_GB2312" w:cs="宋体" w:hint="eastAsia"/>
          <w:color w:val="000000"/>
          <w:kern w:val="0"/>
          <w:szCs w:val="30"/>
        </w:rPr>
        <w:t>9</w:t>
      </w:r>
      <w:r w:rsidRPr="00687C76">
        <w:rPr>
          <w:rFonts w:ascii="仿宋_GB2312" w:cs="宋体" w:hint="eastAsia"/>
          <w:color w:val="000000"/>
          <w:kern w:val="0"/>
          <w:szCs w:val="30"/>
        </w:rPr>
        <w:t>日至</w:t>
      </w:r>
      <w:r>
        <w:rPr>
          <w:rFonts w:ascii="仿宋_GB2312" w:cs="宋体" w:hint="eastAsia"/>
          <w:color w:val="000000"/>
          <w:kern w:val="0"/>
          <w:szCs w:val="30"/>
        </w:rPr>
        <w:t>2018年</w:t>
      </w:r>
      <w:r w:rsidR="00693A15">
        <w:rPr>
          <w:rFonts w:ascii="仿宋_GB2312" w:cs="宋体" w:hint="eastAsia"/>
          <w:color w:val="000000"/>
          <w:kern w:val="0"/>
          <w:szCs w:val="30"/>
        </w:rPr>
        <w:t>6</w:t>
      </w:r>
      <w:r>
        <w:rPr>
          <w:rFonts w:ascii="仿宋_GB2312" w:cs="宋体" w:hint="eastAsia"/>
          <w:color w:val="000000"/>
          <w:kern w:val="0"/>
          <w:szCs w:val="30"/>
        </w:rPr>
        <w:t>月</w:t>
      </w:r>
      <w:r w:rsidR="001F7E03">
        <w:rPr>
          <w:rFonts w:ascii="仿宋_GB2312" w:cs="宋体" w:hint="eastAsia"/>
          <w:color w:val="000000"/>
          <w:kern w:val="0"/>
          <w:szCs w:val="30"/>
        </w:rPr>
        <w:t>22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693A15">
        <w:rPr>
          <w:rFonts w:ascii="仿宋_GB2312" w:cs="宋体" w:hint="eastAsia"/>
          <w:color w:val="000000"/>
          <w:kern w:val="0"/>
          <w:szCs w:val="30"/>
        </w:rPr>
        <w:t>六</w:t>
      </w:r>
      <w:r>
        <w:rPr>
          <w:rFonts w:ascii="仿宋_GB2312" w:cs="宋体" w:hint="eastAsia"/>
          <w:color w:val="000000"/>
          <w:kern w:val="0"/>
          <w:szCs w:val="30"/>
        </w:rPr>
        <w:t>月</w:t>
      </w:r>
      <w:r w:rsidR="001F7E03">
        <w:rPr>
          <w:rFonts w:ascii="仿宋_GB2312" w:cs="宋体" w:hint="eastAsia"/>
          <w:color w:val="000000"/>
          <w:kern w:val="0"/>
          <w:szCs w:val="30"/>
        </w:rPr>
        <w:t>二十二</w:t>
      </w:r>
      <w:r>
        <w:rPr>
          <w:rFonts w:ascii="仿宋_GB2312" w:cs="宋体" w:hint="eastAsia"/>
          <w:color w:val="000000"/>
          <w:kern w:val="0"/>
          <w:szCs w:val="30"/>
        </w:rPr>
        <w:t>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1F7E03" w:rsidRDefault="001F7E03" w:rsidP="006D42A3"/>
    <w:p w:rsidR="006D42A3" w:rsidRDefault="006D42A3" w:rsidP="006D42A3"/>
    <w:p w:rsidR="00F92BDD" w:rsidRDefault="00F92BDD" w:rsidP="006D42A3"/>
    <w:p w:rsidR="00F92BDD" w:rsidRDefault="00F92BDD"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sidR="00BE615A">
        <w:rPr>
          <w:rFonts w:hint="eastAsia"/>
        </w:rPr>
        <w:t xml:space="preserve">  </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CD" w:rsidRDefault="004140CD" w:rsidP="006D42A3">
      <w:pPr>
        <w:spacing w:line="240" w:lineRule="auto"/>
      </w:pPr>
      <w:r>
        <w:separator/>
      </w:r>
    </w:p>
  </w:endnote>
  <w:endnote w:type="continuationSeparator" w:id="0">
    <w:p w:rsidR="004140CD" w:rsidRDefault="004140CD"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D93DEF"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4140CD" w:rsidP="00307C2C">
    <w:pPr>
      <w:pStyle w:val="a4"/>
      <w:ind w:right="360" w:firstLine="360"/>
    </w:pPr>
  </w:p>
  <w:p w:rsidR="00307C2C" w:rsidRDefault="004140CD"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D93DEF" w:rsidP="00307C2C">
    <w:pPr>
      <w:pStyle w:val="a4"/>
      <w:spacing w:line="240" w:lineRule="auto"/>
      <w:ind w:firstLine="360"/>
      <w:jc w:val="center"/>
    </w:pPr>
    <w:r w:rsidRPr="00D93DEF">
      <w:fldChar w:fldCharType="begin"/>
    </w:r>
    <w:r w:rsidR="005C7640">
      <w:instrText xml:space="preserve"> PAGE   \* MERGEFORMAT </w:instrText>
    </w:r>
    <w:r w:rsidRPr="00D93DEF">
      <w:fldChar w:fldCharType="separate"/>
    </w:r>
    <w:r w:rsidR="00ED4D80" w:rsidRPr="00ED4D80">
      <w:rPr>
        <w:noProof/>
        <w:lang w:val="zh-CN"/>
      </w:rPr>
      <w:t>9</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CD" w:rsidRDefault="004140CD" w:rsidP="006D42A3">
      <w:pPr>
        <w:spacing w:line="240" w:lineRule="auto"/>
      </w:pPr>
      <w:r>
        <w:separator/>
      </w:r>
    </w:p>
  </w:footnote>
  <w:footnote w:type="continuationSeparator" w:id="0">
    <w:p w:rsidR="004140CD" w:rsidRDefault="004140CD"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D93DEF"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4140CD"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D93DEF" w:rsidP="00307C2C">
    <w:pPr>
      <w:pStyle w:val="a3"/>
      <w:tabs>
        <w:tab w:val="clear" w:pos="8306"/>
        <w:tab w:val="right" w:pos="8931"/>
      </w:tabs>
      <w:ind w:right="72" w:firstLine="361"/>
      <w:jc w:val="both"/>
      <w:rPr>
        <w:rFonts w:ascii="隶书" w:eastAsia="隶书"/>
      </w:rPr>
    </w:pPr>
    <w:r w:rsidRPr="00D93DEF">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ED4D80" w:rsidRPr="00D93DEF">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D93DEF"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4140CD"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12DCA"/>
    <w:rsid w:val="00045063"/>
    <w:rsid w:val="00046B49"/>
    <w:rsid w:val="000577F2"/>
    <w:rsid w:val="00075A7F"/>
    <w:rsid w:val="00080E3F"/>
    <w:rsid w:val="00084D9F"/>
    <w:rsid w:val="000C5D29"/>
    <w:rsid w:val="000D2590"/>
    <w:rsid w:val="000E3D92"/>
    <w:rsid w:val="00103EC7"/>
    <w:rsid w:val="001A192B"/>
    <w:rsid w:val="001C48F5"/>
    <w:rsid w:val="001C5073"/>
    <w:rsid w:val="001F587C"/>
    <w:rsid w:val="001F7E03"/>
    <w:rsid w:val="00205C46"/>
    <w:rsid w:val="0021623F"/>
    <w:rsid w:val="002740A5"/>
    <w:rsid w:val="00275457"/>
    <w:rsid w:val="00310438"/>
    <w:rsid w:val="00334002"/>
    <w:rsid w:val="00372E45"/>
    <w:rsid w:val="003E362F"/>
    <w:rsid w:val="003E7DC7"/>
    <w:rsid w:val="003F0243"/>
    <w:rsid w:val="004140CD"/>
    <w:rsid w:val="00491CD5"/>
    <w:rsid w:val="004F2837"/>
    <w:rsid w:val="0052350E"/>
    <w:rsid w:val="00531CF9"/>
    <w:rsid w:val="00542B9D"/>
    <w:rsid w:val="005609BE"/>
    <w:rsid w:val="005C7640"/>
    <w:rsid w:val="005E153B"/>
    <w:rsid w:val="00693A15"/>
    <w:rsid w:val="006D42A3"/>
    <w:rsid w:val="00757BDC"/>
    <w:rsid w:val="007A511F"/>
    <w:rsid w:val="007C08E4"/>
    <w:rsid w:val="007C1FE2"/>
    <w:rsid w:val="00836C39"/>
    <w:rsid w:val="00841497"/>
    <w:rsid w:val="00860267"/>
    <w:rsid w:val="00874098"/>
    <w:rsid w:val="008A57CA"/>
    <w:rsid w:val="008C702A"/>
    <w:rsid w:val="008D3C4F"/>
    <w:rsid w:val="008F1195"/>
    <w:rsid w:val="00907D63"/>
    <w:rsid w:val="00975671"/>
    <w:rsid w:val="00975682"/>
    <w:rsid w:val="009B0A24"/>
    <w:rsid w:val="009F7AA9"/>
    <w:rsid w:val="00A043BC"/>
    <w:rsid w:val="00A625B1"/>
    <w:rsid w:val="00A8264F"/>
    <w:rsid w:val="00A91FCA"/>
    <w:rsid w:val="00AD341F"/>
    <w:rsid w:val="00AD7B50"/>
    <w:rsid w:val="00AE5496"/>
    <w:rsid w:val="00B050AD"/>
    <w:rsid w:val="00B20623"/>
    <w:rsid w:val="00B326FE"/>
    <w:rsid w:val="00B54360"/>
    <w:rsid w:val="00B81C33"/>
    <w:rsid w:val="00BA3567"/>
    <w:rsid w:val="00BE615A"/>
    <w:rsid w:val="00C76F20"/>
    <w:rsid w:val="00D05F59"/>
    <w:rsid w:val="00D43AC8"/>
    <w:rsid w:val="00D93DEF"/>
    <w:rsid w:val="00D97E41"/>
    <w:rsid w:val="00E03723"/>
    <w:rsid w:val="00E048AA"/>
    <w:rsid w:val="00E1115D"/>
    <w:rsid w:val="00E53CE9"/>
    <w:rsid w:val="00E60EED"/>
    <w:rsid w:val="00E90267"/>
    <w:rsid w:val="00E90E09"/>
    <w:rsid w:val="00E97C04"/>
    <w:rsid w:val="00ED4D80"/>
    <w:rsid w:val="00ED7267"/>
    <w:rsid w:val="00EE0699"/>
    <w:rsid w:val="00EF4614"/>
    <w:rsid w:val="00EF5C63"/>
    <w:rsid w:val="00F06539"/>
    <w:rsid w:val="00F24A0B"/>
    <w:rsid w:val="00F44DD6"/>
    <w:rsid w:val="00F466BF"/>
    <w:rsid w:val="00F630D8"/>
    <w:rsid w:val="00F92BDD"/>
    <w:rsid w:val="00FD7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ED4D80"/>
    <w:pPr>
      <w:keepNext/>
      <w:keepLines/>
      <w:outlineLvl w:val="1"/>
    </w:pPr>
    <w:rPr>
      <w:rFonts w:ascii="Arial" w:hAnsi="Arial"/>
      <w:b/>
      <w:bCs/>
      <w:color w:val="00000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ED4D80"/>
    <w:rPr>
      <w:rFonts w:ascii="Arial" w:eastAsia="仿宋_GB2312" w:hAnsi="Arial" w:cs="Times New Roman"/>
      <w:b/>
      <w:bCs/>
      <w:color w:val="000000"/>
      <w:sz w:val="30"/>
      <w:szCs w:val="30"/>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character" w:styleId="a7">
    <w:name w:val="Hyperlink"/>
    <w:basedOn w:val="a0"/>
    <w:uiPriority w:val="99"/>
    <w:unhideWhenUsed/>
    <w:rsid w:val="00693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11</Pages>
  <Words>785</Words>
  <Characters>4478</Characters>
  <Application>Microsoft Office Word</Application>
  <DocSecurity>0</DocSecurity>
  <Lines>37</Lines>
  <Paragraphs>10</Paragraphs>
  <ScaleCrop>false</ScaleCrop>
  <Company>Sky123.Org</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李美兰</cp:lastModifiedBy>
  <cp:revision>83</cp:revision>
  <cp:lastPrinted>2018-06-06T05:53:00Z</cp:lastPrinted>
  <dcterms:created xsi:type="dcterms:W3CDTF">2018-05-28T07:44:00Z</dcterms:created>
  <dcterms:modified xsi:type="dcterms:W3CDTF">2018-06-27T01:41:00Z</dcterms:modified>
</cp:coreProperties>
</file>