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A68" w:rsidRPr="00D756FA" w:rsidRDefault="00984A68" w:rsidP="006E6784">
      <w:pPr>
        <w:jc w:val="right"/>
        <w:rPr>
          <w:rFonts w:ascii="宋体"/>
          <w:b/>
          <w:bCs/>
          <w:sz w:val="72"/>
          <w:szCs w:val="72"/>
        </w:rPr>
      </w:pPr>
      <w:r w:rsidRPr="00D756FA">
        <w:rPr>
          <w:rFonts w:ascii="宋体" w:hAnsi="宋体" w:cs="黑体"/>
          <w:b/>
          <w:bCs/>
          <w:sz w:val="72"/>
          <w:szCs w:val="72"/>
        </w:rPr>
        <w:t xml:space="preserve"> </w:t>
      </w:r>
      <w:r w:rsidR="005D68F2" w:rsidRPr="004E4082">
        <w:rPr>
          <w:rFonts w:ascii="宋体" w:cs="黑体"/>
          <w:b/>
          <w:noProof/>
          <w:sz w:val="72"/>
          <w:szCs w:val="7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25" type="#_x0000_t75" style="width:71.25pt;height:71.25pt;visibility:visible">
            <v:imagedata r:id="rId6" o:title=""/>
          </v:shape>
        </w:pict>
      </w:r>
    </w:p>
    <w:p w:rsidR="00984A68" w:rsidRPr="00D756FA" w:rsidRDefault="00984A68">
      <w:pPr>
        <w:jc w:val="center"/>
        <w:rPr>
          <w:rFonts w:ascii="宋体"/>
          <w:b/>
          <w:bCs/>
          <w:sz w:val="72"/>
          <w:szCs w:val="72"/>
        </w:rPr>
      </w:pPr>
    </w:p>
    <w:p w:rsidR="00984A68" w:rsidRPr="00D756FA" w:rsidRDefault="00984A68">
      <w:pPr>
        <w:jc w:val="center"/>
        <w:rPr>
          <w:rFonts w:ascii="宋体" w:hAnsi="宋体" w:cs="黑体"/>
          <w:b/>
          <w:bCs/>
          <w:sz w:val="72"/>
          <w:szCs w:val="72"/>
        </w:rPr>
      </w:pPr>
      <w:r w:rsidRPr="00D756FA">
        <w:rPr>
          <w:rFonts w:ascii="宋体" w:hAnsi="宋体" w:cs="黑体" w:hint="eastAsia"/>
          <w:b/>
          <w:bCs/>
          <w:sz w:val="72"/>
          <w:szCs w:val="72"/>
        </w:rPr>
        <w:t>车辆鉴定评估报告书</w:t>
      </w:r>
      <w:r w:rsidRPr="00D756FA">
        <w:rPr>
          <w:rFonts w:ascii="宋体" w:hAnsi="宋体" w:cs="黑体"/>
          <w:b/>
          <w:bCs/>
          <w:sz w:val="72"/>
          <w:szCs w:val="72"/>
        </w:rPr>
        <w:t xml:space="preserve">           </w:t>
      </w:r>
    </w:p>
    <w:p w:rsidR="00984A68" w:rsidRPr="00D756FA" w:rsidRDefault="00984A68">
      <w:pPr>
        <w:jc w:val="center"/>
        <w:rPr>
          <w:rFonts w:ascii="宋体"/>
          <w:b/>
          <w:bCs/>
          <w:sz w:val="28"/>
          <w:szCs w:val="28"/>
        </w:rPr>
      </w:pPr>
    </w:p>
    <w:p w:rsidR="00984A68" w:rsidRPr="00D756FA" w:rsidRDefault="00984A68">
      <w:pPr>
        <w:jc w:val="center"/>
        <w:rPr>
          <w:rFonts w:ascii="宋体"/>
          <w:b/>
          <w:bCs/>
          <w:sz w:val="28"/>
          <w:szCs w:val="28"/>
        </w:rPr>
      </w:pPr>
    </w:p>
    <w:p w:rsidR="00984A68" w:rsidRPr="00D756FA" w:rsidRDefault="00984A68">
      <w:pPr>
        <w:jc w:val="center"/>
        <w:rPr>
          <w:rFonts w:ascii="宋体"/>
          <w:b/>
          <w:bCs/>
          <w:sz w:val="28"/>
          <w:szCs w:val="28"/>
        </w:rPr>
      </w:pPr>
    </w:p>
    <w:p w:rsidR="00984A68" w:rsidRPr="00D756FA" w:rsidRDefault="00984A68">
      <w:pPr>
        <w:jc w:val="center"/>
        <w:rPr>
          <w:rFonts w:ascii="宋体"/>
          <w:b/>
          <w:bCs/>
          <w:sz w:val="28"/>
          <w:szCs w:val="28"/>
        </w:rPr>
      </w:pPr>
      <w:bookmarkStart w:id="0" w:name="_GoBack"/>
      <w:bookmarkEnd w:id="0"/>
    </w:p>
    <w:p w:rsidR="00984A68" w:rsidRPr="00D756FA" w:rsidRDefault="00984A68">
      <w:pPr>
        <w:rPr>
          <w:rFonts w:ascii="宋体"/>
          <w:b/>
          <w:bCs/>
          <w:sz w:val="32"/>
          <w:szCs w:val="32"/>
        </w:rPr>
      </w:pPr>
    </w:p>
    <w:p w:rsidR="00984A68" w:rsidRPr="00D756FA" w:rsidRDefault="00984A68">
      <w:pPr>
        <w:rPr>
          <w:rFonts w:ascii="宋体" w:hAnsi="宋体" w:cs="华文中宋"/>
          <w:bCs/>
          <w:sz w:val="28"/>
          <w:szCs w:val="28"/>
          <w:u w:val="single"/>
        </w:rPr>
      </w:pPr>
      <w:r w:rsidRPr="00D756FA">
        <w:rPr>
          <w:rFonts w:ascii="宋体" w:hAnsi="宋体" w:cs="华文中宋"/>
          <w:b/>
          <w:bCs/>
          <w:sz w:val="32"/>
          <w:szCs w:val="32"/>
        </w:rPr>
        <w:t xml:space="preserve">       </w:t>
      </w:r>
      <w:r w:rsidRPr="00D756FA">
        <w:rPr>
          <w:rFonts w:ascii="宋体" w:hAnsi="宋体" w:cs="华文中宋" w:hint="eastAsia"/>
          <w:bCs/>
          <w:sz w:val="28"/>
          <w:szCs w:val="28"/>
        </w:rPr>
        <w:t>编</w:t>
      </w:r>
      <w:r w:rsidRPr="00D756FA">
        <w:rPr>
          <w:rFonts w:ascii="宋体" w:hAnsi="宋体" w:cs="华文中宋"/>
          <w:bCs/>
          <w:sz w:val="28"/>
          <w:szCs w:val="28"/>
        </w:rPr>
        <w:t xml:space="preserve">    </w:t>
      </w:r>
      <w:r w:rsidRPr="00D756FA">
        <w:rPr>
          <w:rFonts w:ascii="宋体" w:hAnsi="宋体" w:cs="华文中宋" w:hint="eastAsia"/>
          <w:bCs/>
          <w:sz w:val="28"/>
          <w:szCs w:val="28"/>
        </w:rPr>
        <w:t>号：</w:t>
      </w:r>
      <w:r w:rsidRPr="00D756FA">
        <w:rPr>
          <w:rFonts w:ascii="宋体" w:hAnsi="宋体" w:cs="华文中宋"/>
          <w:bCs/>
          <w:sz w:val="28"/>
          <w:szCs w:val="28"/>
          <w:u w:val="single"/>
        </w:rPr>
        <w:t xml:space="preserve">   </w:t>
      </w:r>
      <w:r w:rsidRPr="00D756FA">
        <w:rPr>
          <w:rFonts w:ascii="宋体" w:hAnsi="宋体" w:cs="华文中宋" w:hint="eastAsia"/>
          <w:bCs/>
          <w:sz w:val="28"/>
          <w:szCs w:val="28"/>
          <w:u w:val="single"/>
        </w:rPr>
        <w:t>淄路评字（</w:t>
      </w:r>
      <w:r w:rsidRPr="00D756FA">
        <w:rPr>
          <w:rFonts w:ascii="宋体" w:hAnsi="宋体" w:cs="华文中宋"/>
          <w:bCs/>
          <w:sz w:val="28"/>
          <w:szCs w:val="28"/>
          <w:u w:val="single"/>
        </w:rPr>
        <w:t>201</w:t>
      </w:r>
      <w:r w:rsidR="00544EA0">
        <w:rPr>
          <w:rFonts w:ascii="宋体" w:hAnsi="宋体" w:cs="华文中宋" w:hint="eastAsia"/>
          <w:bCs/>
          <w:sz w:val="28"/>
          <w:szCs w:val="28"/>
          <w:u w:val="single"/>
        </w:rPr>
        <w:t>8</w:t>
      </w:r>
      <w:r w:rsidRPr="00D756FA">
        <w:rPr>
          <w:rFonts w:ascii="宋体" w:hAnsi="宋体" w:cs="华文中宋" w:hint="eastAsia"/>
          <w:bCs/>
          <w:sz w:val="28"/>
          <w:szCs w:val="28"/>
          <w:u w:val="single"/>
        </w:rPr>
        <w:t>）第</w:t>
      </w:r>
      <w:r>
        <w:rPr>
          <w:rFonts w:ascii="宋体" w:hAnsi="宋体" w:cs="华文中宋"/>
          <w:bCs/>
          <w:sz w:val="28"/>
          <w:szCs w:val="28"/>
          <w:u w:val="single"/>
        </w:rPr>
        <w:t>1</w:t>
      </w:r>
      <w:r w:rsidR="00544EA0">
        <w:rPr>
          <w:rFonts w:ascii="宋体" w:hAnsi="宋体" w:cs="华文中宋" w:hint="eastAsia"/>
          <w:bCs/>
          <w:sz w:val="28"/>
          <w:szCs w:val="28"/>
          <w:u w:val="single"/>
        </w:rPr>
        <w:t>0</w:t>
      </w:r>
      <w:r w:rsidR="00303F7B">
        <w:rPr>
          <w:rFonts w:ascii="宋体" w:hAnsi="宋体" w:cs="华文中宋" w:hint="eastAsia"/>
          <w:bCs/>
          <w:sz w:val="28"/>
          <w:szCs w:val="28"/>
          <w:u w:val="single"/>
        </w:rPr>
        <w:t>75</w:t>
      </w:r>
      <w:r w:rsidRPr="00D756FA">
        <w:rPr>
          <w:rFonts w:ascii="宋体" w:hAnsi="宋体" w:cs="华文中宋" w:hint="eastAsia"/>
          <w:bCs/>
          <w:sz w:val="28"/>
          <w:szCs w:val="28"/>
          <w:u w:val="single"/>
        </w:rPr>
        <w:t>号</w:t>
      </w:r>
      <w:r w:rsidRPr="00D756FA">
        <w:rPr>
          <w:rFonts w:ascii="宋体" w:hAnsi="宋体" w:cs="华文中宋"/>
          <w:bCs/>
          <w:sz w:val="28"/>
          <w:szCs w:val="28"/>
          <w:u w:val="single"/>
        </w:rPr>
        <w:t xml:space="preserve">      </w:t>
      </w:r>
    </w:p>
    <w:p w:rsidR="00984A68" w:rsidRPr="00D756FA" w:rsidRDefault="00984A68" w:rsidP="00D756FA">
      <w:pPr>
        <w:ind w:firstLineChars="400" w:firstLine="1120"/>
        <w:rPr>
          <w:rFonts w:ascii="宋体"/>
          <w:bCs/>
          <w:sz w:val="28"/>
          <w:szCs w:val="28"/>
        </w:rPr>
      </w:pPr>
    </w:p>
    <w:p w:rsidR="00984A68" w:rsidRPr="00D756FA" w:rsidRDefault="00984A68" w:rsidP="00D756FA">
      <w:pPr>
        <w:tabs>
          <w:tab w:val="left" w:pos="7655"/>
          <w:tab w:val="left" w:pos="7938"/>
        </w:tabs>
        <w:ind w:firstLineChars="395" w:firstLine="1106"/>
        <w:rPr>
          <w:rFonts w:ascii="宋体" w:cs="华文中宋"/>
          <w:bCs/>
          <w:spacing w:val="12"/>
          <w:kern w:val="0"/>
          <w:sz w:val="28"/>
          <w:szCs w:val="28"/>
          <w:u w:val="single"/>
        </w:rPr>
      </w:pPr>
      <w:r w:rsidRPr="00D756FA">
        <w:rPr>
          <w:rFonts w:ascii="宋体" w:hAnsi="宋体" w:cs="华文中宋" w:hint="eastAsia"/>
          <w:bCs/>
          <w:sz w:val="28"/>
          <w:szCs w:val="28"/>
        </w:rPr>
        <w:t>委</w:t>
      </w:r>
      <w:r w:rsidRPr="00D756FA">
        <w:rPr>
          <w:rFonts w:ascii="宋体" w:hAnsi="宋体" w:cs="华文中宋"/>
          <w:bCs/>
          <w:sz w:val="28"/>
          <w:szCs w:val="28"/>
        </w:rPr>
        <w:t xml:space="preserve"> </w:t>
      </w:r>
      <w:r w:rsidRPr="00D756FA">
        <w:rPr>
          <w:rFonts w:ascii="宋体" w:hAnsi="宋体" w:cs="华文中宋" w:hint="eastAsia"/>
          <w:bCs/>
          <w:sz w:val="28"/>
          <w:szCs w:val="28"/>
        </w:rPr>
        <w:t>托</w:t>
      </w:r>
      <w:r w:rsidRPr="00D756FA">
        <w:rPr>
          <w:rFonts w:ascii="宋体" w:hAnsi="宋体" w:cs="华文中宋"/>
          <w:bCs/>
          <w:sz w:val="28"/>
          <w:szCs w:val="28"/>
        </w:rPr>
        <w:t xml:space="preserve"> </w:t>
      </w:r>
      <w:r w:rsidRPr="00D756FA">
        <w:rPr>
          <w:rFonts w:ascii="宋体" w:hAnsi="宋体" w:cs="华文中宋" w:hint="eastAsia"/>
          <w:bCs/>
          <w:sz w:val="28"/>
          <w:szCs w:val="28"/>
        </w:rPr>
        <w:t>方：</w:t>
      </w:r>
      <w:r w:rsidRPr="00D756FA">
        <w:rPr>
          <w:rFonts w:ascii="宋体" w:hAnsi="宋体" w:cs="华文中宋"/>
          <w:bCs/>
          <w:sz w:val="28"/>
          <w:szCs w:val="28"/>
          <w:u w:val="single"/>
        </w:rPr>
        <w:t xml:space="preserve">   </w:t>
      </w:r>
      <w:r w:rsidR="00477219">
        <w:rPr>
          <w:rFonts w:ascii="宋体" w:hAnsi="宋体" w:cs="华文中宋" w:hint="eastAsia"/>
          <w:bCs/>
          <w:sz w:val="28"/>
          <w:szCs w:val="28"/>
          <w:u w:val="single"/>
        </w:rPr>
        <w:t xml:space="preserve"> 张店</w:t>
      </w:r>
      <w:r w:rsidR="007C11ED">
        <w:rPr>
          <w:rFonts w:ascii="宋体" w:hAnsi="宋体" w:cs="华文中宋" w:hint="eastAsia"/>
          <w:bCs/>
          <w:sz w:val="28"/>
          <w:szCs w:val="28"/>
          <w:u w:val="single"/>
        </w:rPr>
        <w:t>区</w:t>
      </w:r>
      <w:r>
        <w:rPr>
          <w:rFonts w:ascii="宋体" w:hAnsi="宋体" w:cs="华文中宋" w:hint="eastAsia"/>
          <w:bCs/>
          <w:sz w:val="28"/>
          <w:szCs w:val="28"/>
          <w:u w:val="single"/>
        </w:rPr>
        <w:t>人民法院</w:t>
      </w:r>
      <w:r>
        <w:rPr>
          <w:rFonts w:ascii="宋体" w:hAnsi="宋体" w:cs="华文中宋"/>
          <w:bCs/>
          <w:sz w:val="28"/>
          <w:szCs w:val="28"/>
          <w:u w:val="single"/>
        </w:rPr>
        <w:t xml:space="preserve">              </w:t>
      </w:r>
      <w:r w:rsidRPr="00D756FA">
        <w:rPr>
          <w:rFonts w:ascii="宋体" w:hAnsi="宋体" w:cs="华文中宋"/>
          <w:bCs/>
          <w:sz w:val="28"/>
          <w:szCs w:val="28"/>
          <w:u w:val="single"/>
        </w:rPr>
        <w:t xml:space="preserve">   </w:t>
      </w:r>
    </w:p>
    <w:p w:rsidR="00984A68" w:rsidRPr="00D756FA" w:rsidRDefault="00984A68" w:rsidP="00D756FA">
      <w:pPr>
        <w:tabs>
          <w:tab w:val="left" w:pos="7655"/>
          <w:tab w:val="left" w:pos="7938"/>
        </w:tabs>
        <w:ind w:firstLineChars="395" w:firstLine="1106"/>
        <w:rPr>
          <w:rFonts w:ascii="宋体"/>
          <w:bCs/>
          <w:sz w:val="28"/>
          <w:szCs w:val="28"/>
        </w:rPr>
      </w:pPr>
    </w:p>
    <w:p w:rsidR="00984A68" w:rsidRPr="00D756FA" w:rsidRDefault="00984A68" w:rsidP="00D756FA">
      <w:pPr>
        <w:tabs>
          <w:tab w:val="left" w:pos="7655"/>
          <w:tab w:val="left" w:pos="7938"/>
        </w:tabs>
        <w:ind w:firstLineChars="395" w:firstLine="1106"/>
        <w:rPr>
          <w:rFonts w:ascii="宋体"/>
          <w:bCs/>
          <w:sz w:val="28"/>
          <w:szCs w:val="28"/>
        </w:rPr>
      </w:pPr>
      <w:r w:rsidRPr="00D756FA">
        <w:rPr>
          <w:rFonts w:ascii="宋体" w:hAnsi="宋体" w:cs="华文中宋" w:hint="eastAsia"/>
          <w:bCs/>
          <w:sz w:val="28"/>
          <w:szCs w:val="28"/>
        </w:rPr>
        <w:t>评估日期：</w:t>
      </w:r>
      <w:r w:rsidRPr="00D756FA">
        <w:rPr>
          <w:rFonts w:ascii="宋体" w:hAnsi="宋体" w:cs="华文中宋"/>
          <w:bCs/>
          <w:sz w:val="28"/>
          <w:szCs w:val="28"/>
          <w:u w:val="single"/>
        </w:rPr>
        <w:t xml:space="preserve">   201</w:t>
      </w:r>
      <w:r w:rsidR="00544EA0">
        <w:rPr>
          <w:rFonts w:ascii="宋体" w:hAnsi="宋体" w:cs="华文中宋" w:hint="eastAsia"/>
          <w:bCs/>
          <w:sz w:val="28"/>
          <w:szCs w:val="28"/>
          <w:u w:val="single"/>
        </w:rPr>
        <w:t>8</w:t>
      </w:r>
      <w:r w:rsidRPr="00D756FA">
        <w:rPr>
          <w:rFonts w:ascii="宋体" w:hAnsi="宋体" w:cs="华文中宋" w:hint="eastAsia"/>
          <w:bCs/>
          <w:sz w:val="28"/>
          <w:szCs w:val="28"/>
          <w:u w:val="single"/>
        </w:rPr>
        <w:t>年</w:t>
      </w:r>
      <w:r w:rsidR="00303F7B">
        <w:rPr>
          <w:rFonts w:ascii="宋体" w:hAnsi="宋体" w:cs="华文中宋" w:hint="eastAsia"/>
          <w:bCs/>
          <w:sz w:val="28"/>
          <w:szCs w:val="28"/>
          <w:u w:val="single"/>
        </w:rPr>
        <w:t>7</w:t>
      </w:r>
      <w:r w:rsidRPr="00D756FA">
        <w:rPr>
          <w:rFonts w:ascii="宋体" w:hAnsi="宋体" w:cs="华文中宋" w:hint="eastAsia"/>
          <w:bCs/>
          <w:sz w:val="28"/>
          <w:szCs w:val="28"/>
          <w:u w:val="single"/>
        </w:rPr>
        <w:t>月</w:t>
      </w:r>
      <w:r w:rsidR="00477219">
        <w:rPr>
          <w:rFonts w:ascii="宋体" w:hAnsi="宋体" w:cs="华文中宋" w:hint="eastAsia"/>
          <w:bCs/>
          <w:sz w:val="28"/>
          <w:szCs w:val="28"/>
          <w:u w:val="single"/>
        </w:rPr>
        <w:t>1</w:t>
      </w:r>
      <w:r w:rsidR="00303F7B">
        <w:rPr>
          <w:rFonts w:ascii="宋体" w:hAnsi="宋体" w:cs="华文中宋" w:hint="eastAsia"/>
          <w:bCs/>
          <w:sz w:val="28"/>
          <w:szCs w:val="28"/>
          <w:u w:val="single"/>
        </w:rPr>
        <w:t>3</w:t>
      </w:r>
      <w:r w:rsidRPr="00D756FA">
        <w:rPr>
          <w:rFonts w:ascii="宋体" w:hAnsi="宋体" w:cs="华文中宋" w:hint="eastAsia"/>
          <w:bCs/>
          <w:sz w:val="28"/>
          <w:szCs w:val="28"/>
          <w:u w:val="single"/>
        </w:rPr>
        <w:t>日</w:t>
      </w:r>
      <w:r w:rsidRPr="00D756FA">
        <w:rPr>
          <w:rFonts w:ascii="宋体" w:hAnsi="宋体" w:cs="华文中宋"/>
          <w:bCs/>
          <w:sz w:val="28"/>
          <w:szCs w:val="28"/>
          <w:u w:val="single"/>
        </w:rPr>
        <w:t xml:space="preserve">    </w:t>
      </w:r>
      <w:r>
        <w:rPr>
          <w:rFonts w:ascii="宋体" w:hAnsi="宋体" w:cs="华文中宋"/>
          <w:bCs/>
          <w:sz w:val="28"/>
          <w:szCs w:val="28"/>
          <w:u w:val="single"/>
        </w:rPr>
        <w:t xml:space="preserve"> </w:t>
      </w:r>
      <w:r w:rsidR="00DB25A0">
        <w:rPr>
          <w:rFonts w:ascii="宋体" w:hAnsi="宋体" w:cs="华文中宋" w:hint="eastAsia"/>
          <w:bCs/>
          <w:sz w:val="28"/>
          <w:szCs w:val="28"/>
          <w:u w:val="single"/>
        </w:rPr>
        <w:t xml:space="preserve"> </w:t>
      </w:r>
      <w:r w:rsidRPr="00D756FA">
        <w:rPr>
          <w:rFonts w:ascii="宋体" w:hAnsi="宋体" w:cs="华文中宋"/>
          <w:bCs/>
          <w:sz w:val="28"/>
          <w:szCs w:val="28"/>
          <w:u w:val="single"/>
        </w:rPr>
        <w:t xml:space="preserve">  </w:t>
      </w:r>
      <w:r>
        <w:rPr>
          <w:rFonts w:ascii="宋体" w:hAnsi="宋体" w:cs="华文中宋"/>
          <w:bCs/>
          <w:sz w:val="28"/>
          <w:szCs w:val="28"/>
          <w:u w:val="single"/>
        </w:rPr>
        <w:t xml:space="preserve">  </w:t>
      </w:r>
      <w:r w:rsidRPr="00D756FA">
        <w:rPr>
          <w:rFonts w:ascii="宋体" w:hAnsi="宋体" w:cs="华文中宋"/>
          <w:bCs/>
          <w:sz w:val="28"/>
          <w:szCs w:val="28"/>
          <w:u w:val="single"/>
        </w:rPr>
        <w:t xml:space="preserve"> </w:t>
      </w:r>
      <w:r w:rsidR="00544EA0">
        <w:rPr>
          <w:rFonts w:ascii="宋体" w:hAnsi="宋体" w:cs="华文中宋" w:hint="eastAsia"/>
          <w:bCs/>
          <w:sz w:val="28"/>
          <w:szCs w:val="28"/>
          <w:u w:val="single"/>
        </w:rPr>
        <w:t xml:space="preserve"> </w:t>
      </w:r>
      <w:r w:rsidRPr="00D756FA">
        <w:rPr>
          <w:rFonts w:ascii="宋体" w:hAnsi="宋体" w:cs="华文中宋"/>
          <w:bCs/>
          <w:sz w:val="28"/>
          <w:szCs w:val="28"/>
          <w:u w:val="single"/>
        </w:rPr>
        <w:t xml:space="preserve">     </w:t>
      </w:r>
    </w:p>
    <w:p w:rsidR="00984A68" w:rsidRPr="00D756FA" w:rsidRDefault="00984A68">
      <w:pPr>
        <w:rPr>
          <w:rFonts w:ascii="宋体"/>
          <w:bCs/>
          <w:sz w:val="36"/>
          <w:szCs w:val="36"/>
        </w:rPr>
      </w:pPr>
    </w:p>
    <w:p w:rsidR="00984A68" w:rsidRPr="00D756FA" w:rsidRDefault="00984A68">
      <w:pPr>
        <w:rPr>
          <w:rFonts w:ascii="宋体"/>
          <w:b/>
          <w:bCs/>
          <w:sz w:val="36"/>
          <w:szCs w:val="36"/>
        </w:rPr>
      </w:pPr>
    </w:p>
    <w:p w:rsidR="00984A68" w:rsidRPr="00D756FA" w:rsidRDefault="005D68F2">
      <w:pPr>
        <w:jc w:val="center"/>
        <w:rPr>
          <w:rFonts w:ascii="宋体"/>
          <w:b/>
          <w:bCs/>
          <w:sz w:val="36"/>
          <w:szCs w:val="36"/>
        </w:rPr>
      </w:pPr>
      <w:r w:rsidRPr="004E4082">
        <w:rPr>
          <w:rFonts w:ascii="宋体"/>
          <w:b/>
          <w:noProof/>
          <w:sz w:val="36"/>
          <w:szCs w:val="36"/>
        </w:rPr>
        <w:pict>
          <v:shape id="图片 1" o:spid="_x0000_i1026" type="#_x0000_t75" style="width:62.25pt;height:49.5pt;visibility:visible">
            <v:imagedata r:id="rId7" o:title=""/>
          </v:shape>
        </w:pict>
      </w:r>
    </w:p>
    <w:p w:rsidR="00984A68" w:rsidRPr="00D756FA" w:rsidRDefault="00984A68" w:rsidP="00A27175">
      <w:pPr>
        <w:ind w:firstLineChars="399" w:firstLine="1756"/>
        <w:rPr>
          <w:rFonts w:ascii="宋体"/>
          <w:sz w:val="44"/>
          <w:szCs w:val="44"/>
        </w:rPr>
      </w:pPr>
      <w:r w:rsidRPr="00D756FA">
        <w:rPr>
          <w:rFonts w:ascii="宋体" w:hAnsi="宋体" w:cs="黑体" w:hint="eastAsia"/>
          <w:sz w:val="44"/>
          <w:szCs w:val="44"/>
        </w:rPr>
        <w:t>淄博路路通车辆评估有限公司</w:t>
      </w:r>
    </w:p>
    <w:p w:rsidR="00984A68" w:rsidRPr="00D756FA" w:rsidRDefault="00984A68" w:rsidP="00D756FA">
      <w:pPr>
        <w:ind w:firstLineChars="1050" w:firstLine="2940"/>
        <w:rPr>
          <w:rFonts w:ascii="宋体"/>
          <w:sz w:val="28"/>
          <w:szCs w:val="28"/>
        </w:rPr>
      </w:pPr>
      <w:r w:rsidRPr="00D756FA">
        <w:rPr>
          <w:rFonts w:ascii="宋体" w:hAnsi="宋体" w:cs="黑体" w:hint="eastAsia"/>
          <w:sz w:val="28"/>
          <w:szCs w:val="28"/>
        </w:rPr>
        <w:t>电话：</w:t>
      </w:r>
      <w:r>
        <w:rPr>
          <w:rFonts w:ascii="宋体" w:hAnsi="宋体" w:cs="Arial"/>
          <w:sz w:val="28"/>
          <w:szCs w:val="28"/>
        </w:rPr>
        <w:t xml:space="preserve">0533-3100381  </w:t>
      </w:r>
    </w:p>
    <w:p w:rsidR="00984A68" w:rsidRDefault="00984A68" w:rsidP="005D68F2">
      <w:pPr>
        <w:spacing w:beforeLines="50" w:afterLines="50"/>
        <w:jc w:val="center"/>
        <w:rPr>
          <w:rFonts w:ascii="宋体"/>
          <w:b/>
          <w:bCs/>
          <w:sz w:val="48"/>
          <w:szCs w:val="48"/>
        </w:rPr>
      </w:pPr>
    </w:p>
    <w:p w:rsidR="00984A68" w:rsidRPr="00D756FA" w:rsidRDefault="00984A68" w:rsidP="005D68F2">
      <w:pPr>
        <w:spacing w:beforeLines="50" w:afterLines="50"/>
        <w:jc w:val="center"/>
        <w:rPr>
          <w:rFonts w:ascii="宋体"/>
          <w:b/>
          <w:bCs/>
          <w:sz w:val="48"/>
          <w:szCs w:val="48"/>
        </w:rPr>
      </w:pPr>
    </w:p>
    <w:p w:rsidR="00984A68" w:rsidRPr="00D756FA" w:rsidRDefault="00984A68" w:rsidP="005D68F2">
      <w:pPr>
        <w:spacing w:beforeLines="50" w:afterLines="50" w:line="440" w:lineRule="exact"/>
        <w:jc w:val="center"/>
        <w:rPr>
          <w:rFonts w:ascii="宋体"/>
          <w:b/>
          <w:bCs/>
          <w:sz w:val="48"/>
          <w:szCs w:val="48"/>
        </w:rPr>
      </w:pPr>
      <w:r w:rsidRPr="00D756FA">
        <w:rPr>
          <w:rFonts w:ascii="宋体" w:hAnsi="宋体" w:cs="黑体" w:hint="eastAsia"/>
          <w:b/>
          <w:bCs/>
          <w:sz w:val="48"/>
          <w:szCs w:val="48"/>
        </w:rPr>
        <w:t>车辆鉴定评估报告书</w:t>
      </w:r>
    </w:p>
    <w:p w:rsidR="00984A68" w:rsidRPr="00D756FA" w:rsidRDefault="00984A68" w:rsidP="005D68F2">
      <w:pPr>
        <w:tabs>
          <w:tab w:val="left" w:pos="5460"/>
        </w:tabs>
        <w:spacing w:beforeLines="50" w:afterLines="50" w:line="440" w:lineRule="exact"/>
        <w:jc w:val="center"/>
        <w:rPr>
          <w:rFonts w:ascii="宋体"/>
          <w:sz w:val="24"/>
          <w:szCs w:val="24"/>
        </w:rPr>
      </w:pPr>
      <w:r w:rsidRPr="00D756FA">
        <w:rPr>
          <w:rFonts w:ascii="宋体" w:hAnsi="宋体" w:cs="华文中宋" w:hint="eastAsia"/>
          <w:sz w:val="24"/>
          <w:szCs w:val="24"/>
        </w:rPr>
        <w:t>淄路评字</w:t>
      </w:r>
      <w:r w:rsidRPr="00D756FA">
        <w:rPr>
          <w:rFonts w:ascii="宋体" w:hAnsi="宋体" w:cs="华文中宋"/>
          <w:sz w:val="24"/>
          <w:szCs w:val="24"/>
        </w:rPr>
        <w:t>(201</w:t>
      </w:r>
      <w:r w:rsidR="00544EA0">
        <w:rPr>
          <w:rFonts w:ascii="宋体" w:hAnsi="宋体" w:cs="华文中宋" w:hint="eastAsia"/>
          <w:sz w:val="24"/>
          <w:szCs w:val="24"/>
        </w:rPr>
        <w:t>8</w:t>
      </w:r>
      <w:r w:rsidRPr="00D756FA">
        <w:rPr>
          <w:rFonts w:ascii="宋体" w:hAnsi="宋体" w:cs="华文中宋"/>
          <w:sz w:val="24"/>
          <w:szCs w:val="24"/>
        </w:rPr>
        <w:t>)</w:t>
      </w:r>
      <w:r w:rsidRPr="00D756FA">
        <w:rPr>
          <w:rFonts w:ascii="宋体" w:hAnsi="宋体" w:cs="华文中宋" w:hint="eastAsia"/>
          <w:sz w:val="24"/>
          <w:szCs w:val="24"/>
        </w:rPr>
        <w:t>第</w:t>
      </w:r>
      <w:r>
        <w:rPr>
          <w:rFonts w:ascii="宋体" w:hAnsi="宋体" w:cs="华文中宋"/>
          <w:sz w:val="24"/>
          <w:szCs w:val="24"/>
        </w:rPr>
        <w:t>1</w:t>
      </w:r>
      <w:r w:rsidR="00544EA0">
        <w:rPr>
          <w:rFonts w:ascii="宋体" w:hAnsi="宋体" w:cs="华文中宋" w:hint="eastAsia"/>
          <w:sz w:val="24"/>
          <w:szCs w:val="24"/>
        </w:rPr>
        <w:t>0</w:t>
      </w:r>
      <w:r w:rsidR="00303F7B">
        <w:rPr>
          <w:rFonts w:ascii="宋体" w:hAnsi="宋体" w:cs="华文中宋" w:hint="eastAsia"/>
          <w:sz w:val="24"/>
          <w:szCs w:val="24"/>
        </w:rPr>
        <w:t>75</w:t>
      </w:r>
      <w:r w:rsidRPr="00D756FA">
        <w:rPr>
          <w:rFonts w:ascii="宋体" w:hAnsi="宋体" w:cs="华文中宋" w:hint="eastAsia"/>
          <w:sz w:val="24"/>
          <w:szCs w:val="24"/>
        </w:rPr>
        <w:t>号</w:t>
      </w:r>
    </w:p>
    <w:p w:rsidR="00984A68" w:rsidRPr="00D756FA" w:rsidRDefault="00984A68" w:rsidP="00435E9C">
      <w:pPr>
        <w:widowControl/>
        <w:spacing w:before="100" w:beforeAutospacing="1" w:after="100" w:afterAutospacing="1" w:line="440" w:lineRule="exact"/>
        <w:ind w:leftChars="-202" w:left="-424" w:firstLineChars="188" w:firstLine="453"/>
        <w:jc w:val="left"/>
        <w:rPr>
          <w:rFonts w:ascii="宋体"/>
          <w:b/>
          <w:color w:val="000000"/>
          <w:kern w:val="0"/>
          <w:sz w:val="24"/>
          <w:szCs w:val="24"/>
        </w:rPr>
      </w:pPr>
      <w:r w:rsidRPr="00D756FA">
        <w:rPr>
          <w:rFonts w:ascii="宋体" w:hAnsi="宋体" w:cs="黑体" w:hint="eastAsia"/>
          <w:b/>
          <w:color w:val="000000"/>
          <w:kern w:val="0"/>
          <w:sz w:val="24"/>
          <w:szCs w:val="24"/>
        </w:rPr>
        <w:t>一、绪言</w:t>
      </w:r>
    </w:p>
    <w:p w:rsidR="00984A68" w:rsidRPr="00D756FA" w:rsidRDefault="00984A68" w:rsidP="00435E9C">
      <w:pPr>
        <w:widowControl/>
        <w:spacing w:before="100" w:beforeAutospacing="1" w:after="100" w:afterAutospacing="1" w:line="440" w:lineRule="exact"/>
        <w:ind w:leftChars="250" w:left="525" w:firstLineChars="200" w:firstLine="480"/>
        <w:jc w:val="left"/>
        <w:rPr>
          <w:rFonts w:ascii="宋体"/>
          <w:color w:val="000000"/>
          <w:kern w:val="0"/>
          <w:sz w:val="24"/>
          <w:szCs w:val="24"/>
        </w:rPr>
      </w:pPr>
      <w:r w:rsidRPr="00D756FA">
        <w:rPr>
          <w:rFonts w:ascii="宋体" w:hAnsi="宋体" w:cs="宋体" w:hint="eastAsia"/>
          <w:color w:val="000000"/>
          <w:kern w:val="0"/>
          <w:sz w:val="24"/>
          <w:szCs w:val="24"/>
        </w:rPr>
        <w:t>路路通车辆评估公司接受</w:t>
      </w:r>
      <w:r w:rsidR="00477219">
        <w:rPr>
          <w:rFonts w:ascii="宋体" w:hAnsi="宋体" w:cs="宋体" w:hint="eastAsia"/>
          <w:kern w:val="0"/>
          <w:sz w:val="24"/>
          <w:szCs w:val="24"/>
          <w:u w:val="single"/>
        </w:rPr>
        <w:t>张店</w:t>
      </w:r>
      <w:r w:rsidR="007C11ED">
        <w:rPr>
          <w:rFonts w:ascii="宋体" w:hAnsi="宋体" w:cs="宋体" w:hint="eastAsia"/>
          <w:kern w:val="0"/>
          <w:sz w:val="24"/>
          <w:szCs w:val="24"/>
          <w:u w:val="single"/>
        </w:rPr>
        <w:t>区</w:t>
      </w:r>
      <w:r>
        <w:rPr>
          <w:rFonts w:ascii="宋体" w:hAnsi="宋体" w:cs="宋体" w:hint="eastAsia"/>
          <w:kern w:val="0"/>
          <w:sz w:val="24"/>
          <w:szCs w:val="24"/>
          <w:u w:val="single"/>
        </w:rPr>
        <w:t>人民法院</w:t>
      </w:r>
      <w:r w:rsidRPr="00D756FA">
        <w:rPr>
          <w:rFonts w:ascii="宋体" w:hAnsi="宋体" w:cs="宋体" w:hint="eastAsia"/>
          <w:color w:val="000000"/>
          <w:kern w:val="0"/>
          <w:sz w:val="24"/>
          <w:szCs w:val="24"/>
        </w:rPr>
        <w:t>的委托，根据国家有关评估及《二手车流通管理办法》和《二手车鉴定评估技术规范》的规定，本着客观、独立、公正、科学的原则，按照公认的评估方法，对牌号为</w:t>
      </w:r>
      <w:r w:rsidR="00477219">
        <w:rPr>
          <w:rFonts w:ascii="宋体" w:hAnsi="宋体" w:cs="宋体" w:hint="eastAsia"/>
          <w:color w:val="000000"/>
          <w:kern w:val="0"/>
          <w:sz w:val="24"/>
          <w:szCs w:val="24"/>
          <w:u w:val="single"/>
        </w:rPr>
        <w:t>鲁C</w:t>
      </w:r>
      <w:r w:rsidR="00303F7B">
        <w:rPr>
          <w:rFonts w:ascii="宋体" w:hAnsi="宋体" w:cs="宋体" w:hint="eastAsia"/>
          <w:color w:val="000000"/>
          <w:kern w:val="0"/>
          <w:sz w:val="24"/>
          <w:szCs w:val="24"/>
          <w:u w:val="single"/>
        </w:rPr>
        <w:t>30060</w:t>
      </w:r>
      <w:r w:rsidRPr="00D756FA">
        <w:rPr>
          <w:rFonts w:ascii="宋体" w:hAnsi="宋体" w:cs="宋体" w:hint="eastAsia"/>
          <w:color w:val="000000"/>
          <w:kern w:val="0"/>
          <w:sz w:val="24"/>
          <w:szCs w:val="24"/>
        </w:rPr>
        <w:t>车辆进行鉴定。本机构鉴定评估人员按照必要的程序，对委托鉴定评估的车辆进行了实地查勘与市场调查，并对其在</w:t>
      </w:r>
      <w:r>
        <w:rPr>
          <w:rFonts w:ascii="宋体" w:hAnsi="宋体" w:cs="宋体"/>
          <w:color w:val="000000"/>
          <w:kern w:val="0"/>
          <w:sz w:val="24"/>
          <w:szCs w:val="24"/>
          <w:u w:val="single"/>
        </w:rPr>
        <w:t>201</w:t>
      </w:r>
      <w:r w:rsidR="00544EA0">
        <w:rPr>
          <w:rFonts w:ascii="宋体" w:hAnsi="宋体" w:cs="宋体" w:hint="eastAsia"/>
          <w:color w:val="000000"/>
          <w:kern w:val="0"/>
          <w:sz w:val="24"/>
          <w:szCs w:val="24"/>
          <w:u w:val="single"/>
        </w:rPr>
        <w:t>8</w:t>
      </w:r>
      <w:r w:rsidRPr="00D756FA">
        <w:rPr>
          <w:rFonts w:ascii="宋体" w:hAnsi="宋体" w:cs="宋体" w:hint="eastAsia"/>
          <w:color w:val="000000"/>
          <w:kern w:val="0"/>
          <w:sz w:val="24"/>
          <w:szCs w:val="24"/>
        </w:rPr>
        <w:t>年</w:t>
      </w:r>
      <w:r w:rsidR="00303F7B">
        <w:rPr>
          <w:rFonts w:ascii="宋体" w:hAnsi="宋体" w:cs="宋体" w:hint="eastAsia"/>
          <w:color w:val="000000"/>
          <w:kern w:val="0"/>
          <w:sz w:val="24"/>
          <w:szCs w:val="24"/>
          <w:u w:val="single"/>
        </w:rPr>
        <w:t>7</w:t>
      </w:r>
      <w:r w:rsidRPr="00D756FA">
        <w:rPr>
          <w:rFonts w:ascii="宋体" w:hAnsi="宋体" w:cs="宋体" w:hint="eastAsia"/>
          <w:color w:val="000000"/>
          <w:kern w:val="0"/>
          <w:sz w:val="24"/>
          <w:szCs w:val="24"/>
        </w:rPr>
        <w:t>月所表现的市场价值作出了公允反映。现将该车辆鉴定评估结果报告如下：</w:t>
      </w:r>
    </w:p>
    <w:p w:rsidR="00984A68" w:rsidRPr="00D756FA" w:rsidRDefault="00984A68" w:rsidP="00435E9C">
      <w:pPr>
        <w:widowControl/>
        <w:spacing w:before="100" w:beforeAutospacing="1" w:after="100" w:afterAutospacing="1" w:line="440" w:lineRule="exact"/>
        <w:jc w:val="left"/>
        <w:rPr>
          <w:rFonts w:ascii="宋体"/>
          <w:b/>
          <w:color w:val="000000"/>
          <w:kern w:val="0"/>
          <w:sz w:val="24"/>
          <w:szCs w:val="24"/>
        </w:rPr>
      </w:pPr>
      <w:r w:rsidRPr="00D756FA">
        <w:rPr>
          <w:rFonts w:ascii="宋体" w:hAnsi="宋体" w:cs="黑体" w:hint="eastAsia"/>
          <w:b/>
          <w:color w:val="000000"/>
          <w:kern w:val="0"/>
          <w:sz w:val="24"/>
          <w:szCs w:val="24"/>
        </w:rPr>
        <w:t>二、委托方信息</w:t>
      </w:r>
    </w:p>
    <w:p w:rsidR="00984A68" w:rsidRPr="00D756FA" w:rsidRDefault="00984A68" w:rsidP="00435E9C">
      <w:pPr>
        <w:widowControl/>
        <w:spacing w:before="100" w:beforeAutospacing="1" w:after="100" w:afterAutospacing="1" w:line="440" w:lineRule="exact"/>
        <w:ind w:firstLine="480"/>
        <w:jc w:val="left"/>
        <w:rPr>
          <w:rFonts w:ascii="宋体"/>
          <w:color w:val="000000"/>
          <w:kern w:val="0"/>
          <w:sz w:val="24"/>
          <w:szCs w:val="24"/>
          <w:u w:val="single"/>
        </w:rPr>
      </w:pPr>
      <w:r w:rsidRPr="00D756FA">
        <w:rPr>
          <w:rFonts w:ascii="宋体" w:hAnsi="宋体" w:cs="宋体" w:hint="eastAsia"/>
          <w:color w:val="000000"/>
          <w:kern w:val="0"/>
          <w:sz w:val="24"/>
          <w:szCs w:val="24"/>
        </w:rPr>
        <w:t>委托方：</w:t>
      </w:r>
      <w:r w:rsidR="00477219">
        <w:rPr>
          <w:rFonts w:ascii="宋体" w:hAnsi="宋体" w:cs="宋体" w:hint="eastAsia"/>
          <w:color w:val="000000"/>
          <w:kern w:val="0"/>
          <w:sz w:val="24"/>
          <w:szCs w:val="24"/>
          <w:u w:val="single"/>
        </w:rPr>
        <w:t>张店</w:t>
      </w:r>
      <w:r w:rsidR="007C11ED">
        <w:rPr>
          <w:rFonts w:ascii="宋体" w:hAnsi="宋体" w:cs="宋体" w:hint="eastAsia"/>
          <w:color w:val="000000"/>
          <w:kern w:val="0"/>
          <w:sz w:val="24"/>
          <w:szCs w:val="24"/>
          <w:u w:val="single"/>
        </w:rPr>
        <w:t>区</w:t>
      </w:r>
      <w:r>
        <w:rPr>
          <w:rFonts w:ascii="宋体" w:hAnsi="宋体" w:cs="宋体" w:hint="eastAsia"/>
          <w:color w:val="000000"/>
          <w:kern w:val="0"/>
          <w:sz w:val="24"/>
          <w:szCs w:val="24"/>
          <w:u w:val="single"/>
        </w:rPr>
        <w:t>人民法院</w:t>
      </w:r>
      <w:r w:rsidRPr="00F9390F">
        <w:rPr>
          <w:rFonts w:ascii="宋体" w:hAnsi="宋体" w:cs="宋体"/>
          <w:color w:val="000000"/>
          <w:kern w:val="0"/>
          <w:sz w:val="24"/>
          <w:szCs w:val="24"/>
        </w:rPr>
        <w:t xml:space="preserve"> </w:t>
      </w:r>
      <w:r w:rsidRPr="00D756FA">
        <w:rPr>
          <w:rFonts w:ascii="宋体" w:hAnsi="宋体" w:cs="宋体"/>
          <w:color w:val="FF0000"/>
          <w:kern w:val="0"/>
          <w:sz w:val="24"/>
          <w:szCs w:val="24"/>
        </w:rPr>
        <w:t xml:space="preserve">    </w:t>
      </w:r>
    </w:p>
    <w:p w:rsidR="00984A68" w:rsidRPr="00D756FA" w:rsidRDefault="00984A68" w:rsidP="00435E9C">
      <w:pPr>
        <w:widowControl/>
        <w:spacing w:before="100" w:beforeAutospacing="1" w:after="100" w:afterAutospacing="1" w:line="440" w:lineRule="exact"/>
        <w:jc w:val="left"/>
        <w:rPr>
          <w:rFonts w:ascii="宋体" w:cs="黑体"/>
          <w:b/>
          <w:color w:val="000000"/>
          <w:kern w:val="0"/>
          <w:sz w:val="24"/>
          <w:szCs w:val="24"/>
        </w:rPr>
      </w:pPr>
      <w:r w:rsidRPr="00D756FA">
        <w:rPr>
          <w:rFonts w:ascii="宋体" w:hAnsi="宋体" w:cs="黑体" w:hint="eastAsia"/>
          <w:b/>
          <w:color w:val="000000"/>
          <w:kern w:val="0"/>
          <w:sz w:val="24"/>
          <w:szCs w:val="24"/>
        </w:rPr>
        <w:t>三、评估目的</w:t>
      </w:r>
    </w:p>
    <w:p w:rsidR="00984A68" w:rsidRPr="00D756FA" w:rsidRDefault="00984A68" w:rsidP="00435E9C">
      <w:pPr>
        <w:widowControl/>
        <w:spacing w:line="440" w:lineRule="exact"/>
        <w:ind w:left="480"/>
        <w:jc w:val="left"/>
        <w:rPr>
          <w:rFonts w:ascii="宋体" w:cs="宋体"/>
          <w:color w:val="000000"/>
          <w:kern w:val="0"/>
          <w:sz w:val="24"/>
          <w:szCs w:val="24"/>
        </w:rPr>
      </w:pPr>
      <w:r w:rsidRPr="00D756FA">
        <w:rPr>
          <w:rFonts w:ascii="宋体" w:hAnsi="宋体" w:cs="宋体" w:hint="eastAsia"/>
          <w:color w:val="000000"/>
          <w:kern w:val="0"/>
          <w:sz w:val="24"/>
          <w:szCs w:val="24"/>
        </w:rPr>
        <w:t>根据委托方的要求，本项目评估目的</w:t>
      </w:r>
    </w:p>
    <w:p w:rsidR="00984A68" w:rsidRPr="00D756FA" w:rsidRDefault="00984A68" w:rsidP="00435E9C">
      <w:pPr>
        <w:widowControl/>
        <w:spacing w:line="440" w:lineRule="exact"/>
        <w:ind w:firstLineChars="200" w:firstLine="480"/>
        <w:jc w:val="left"/>
        <w:rPr>
          <w:rFonts w:ascii="宋体" w:cs="宋体"/>
          <w:color w:val="000000"/>
          <w:kern w:val="0"/>
          <w:sz w:val="24"/>
          <w:szCs w:val="24"/>
        </w:rPr>
      </w:pPr>
      <w:r w:rsidRPr="00D756FA">
        <w:rPr>
          <w:rFonts w:ascii="宋体" w:hAnsi="宋体" w:cs="宋体" w:hint="eastAsia"/>
          <w:color w:val="000000"/>
          <w:kern w:val="0"/>
          <w:sz w:val="24"/>
          <w:szCs w:val="24"/>
        </w:rPr>
        <w:t>口</w:t>
      </w:r>
      <w:r w:rsidRPr="00D756FA">
        <w:rPr>
          <w:rFonts w:ascii="宋体" w:hAnsi="宋体" w:cs="宋体"/>
          <w:color w:val="000000"/>
          <w:kern w:val="0"/>
          <w:sz w:val="24"/>
          <w:szCs w:val="24"/>
        </w:rPr>
        <w:t xml:space="preserve"> </w:t>
      </w:r>
      <w:r w:rsidRPr="00D756FA">
        <w:rPr>
          <w:rFonts w:ascii="宋体" w:hAnsi="宋体" w:cs="宋体" w:hint="eastAsia"/>
          <w:color w:val="000000"/>
          <w:kern w:val="0"/>
          <w:sz w:val="24"/>
          <w:szCs w:val="24"/>
        </w:rPr>
        <w:t>交易</w:t>
      </w:r>
      <w:r w:rsidRPr="00D756FA">
        <w:rPr>
          <w:rFonts w:ascii="宋体" w:hAnsi="宋体" w:cs="宋体"/>
          <w:color w:val="000000"/>
          <w:kern w:val="0"/>
          <w:sz w:val="24"/>
          <w:szCs w:val="24"/>
        </w:rPr>
        <w:t xml:space="preserve"> </w:t>
      </w:r>
      <w:r w:rsidRPr="00D756FA">
        <w:rPr>
          <w:rFonts w:ascii="宋体" w:hAnsi="宋体" w:cs="宋体" w:hint="eastAsia"/>
          <w:color w:val="000000"/>
          <w:kern w:val="0"/>
          <w:sz w:val="24"/>
          <w:szCs w:val="24"/>
        </w:rPr>
        <w:t>口</w:t>
      </w:r>
      <w:r w:rsidRPr="00D756FA">
        <w:rPr>
          <w:rFonts w:ascii="宋体" w:hAnsi="宋体" w:cs="宋体"/>
          <w:color w:val="000000"/>
          <w:kern w:val="0"/>
          <w:sz w:val="24"/>
          <w:szCs w:val="24"/>
        </w:rPr>
        <w:t xml:space="preserve"> </w:t>
      </w:r>
      <w:r w:rsidRPr="00D756FA">
        <w:rPr>
          <w:rFonts w:ascii="宋体" w:hAnsi="宋体" w:cs="宋体" w:hint="eastAsia"/>
          <w:color w:val="000000"/>
          <w:kern w:val="0"/>
          <w:sz w:val="24"/>
          <w:szCs w:val="24"/>
        </w:rPr>
        <w:t>转籍</w:t>
      </w:r>
      <w:r>
        <w:rPr>
          <w:rFonts w:ascii="宋体" w:hAnsi="宋体" w:cs="宋体"/>
          <w:color w:val="000000"/>
          <w:kern w:val="0"/>
          <w:sz w:val="24"/>
          <w:szCs w:val="24"/>
        </w:rPr>
        <w:t xml:space="preserve"> </w:t>
      </w:r>
      <w:r w:rsidR="00477219">
        <w:rPr>
          <w:rFonts w:ascii="宋体" w:hAnsi="宋体" w:cs="宋体" w:hint="eastAsia"/>
          <w:color w:val="000000"/>
          <w:kern w:val="0"/>
          <w:sz w:val="24"/>
          <w:szCs w:val="24"/>
        </w:rPr>
        <w:t>■</w:t>
      </w:r>
      <w:r w:rsidRPr="00D756FA">
        <w:rPr>
          <w:rFonts w:ascii="宋体" w:hAnsi="宋体" w:cs="宋体" w:hint="eastAsia"/>
          <w:color w:val="000000"/>
          <w:kern w:val="0"/>
          <w:sz w:val="24"/>
          <w:szCs w:val="24"/>
        </w:rPr>
        <w:t>拍卖</w:t>
      </w:r>
      <w:r w:rsidRPr="00D756FA">
        <w:rPr>
          <w:rFonts w:ascii="宋体" w:hAnsi="宋体" w:cs="宋体"/>
          <w:color w:val="000000"/>
          <w:kern w:val="0"/>
          <w:sz w:val="24"/>
          <w:szCs w:val="24"/>
        </w:rPr>
        <w:t xml:space="preserve"> </w:t>
      </w:r>
      <w:r w:rsidRPr="00D756FA">
        <w:rPr>
          <w:rFonts w:ascii="宋体" w:hAnsi="宋体" w:cs="宋体" w:hint="eastAsia"/>
          <w:color w:val="000000"/>
          <w:kern w:val="0"/>
          <w:sz w:val="24"/>
          <w:szCs w:val="24"/>
        </w:rPr>
        <w:t>口</w:t>
      </w:r>
      <w:r w:rsidRPr="00D756FA">
        <w:rPr>
          <w:rFonts w:ascii="宋体" w:hAnsi="宋体" w:cs="宋体"/>
          <w:color w:val="000000"/>
          <w:kern w:val="0"/>
          <w:sz w:val="24"/>
          <w:szCs w:val="24"/>
        </w:rPr>
        <w:t xml:space="preserve"> </w:t>
      </w:r>
      <w:r w:rsidRPr="00D756FA">
        <w:rPr>
          <w:rFonts w:ascii="宋体" w:hAnsi="宋体" w:cs="宋体" w:hint="eastAsia"/>
          <w:color w:val="000000"/>
          <w:kern w:val="0"/>
          <w:sz w:val="24"/>
          <w:szCs w:val="24"/>
        </w:rPr>
        <w:t>置换</w:t>
      </w:r>
      <w:r w:rsidRPr="00D756FA">
        <w:rPr>
          <w:rFonts w:ascii="宋体" w:hAnsi="宋体" w:cs="宋体"/>
          <w:color w:val="000000"/>
          <w:kern w:val="0"/>
          <w:sz w:val="24"/>
          <w:szCs w:val="24"/>
        </w:rPr>
        <w:t xml:space="preserve"> </w:t>
      </w:r>
      <w:r w:rsidRPr="00D756FA">
        <w:rPr>
          <w:rFonts w:ascii="宋体" w:hAnsi="宋体" w:cs="宋体" w:hint="eastAsia"/>
          <w:color w:val="000000"/>
          <w:kern w:val="0"/>
          <w:sz w:val="24"/>
          <w:szCs w:val="24"/>
        </w:rPr>
        <w:t>口</w:t>
      </w:r>
      <w:r w:rsidRPr="00D756FA">
        <w:rPr>
          <w:rFonts w:ascii="宋体" w:hAnsi="宋体" w:cs="宋体"/>
          <w:color w:val="000000"/>
          <w:kern w:val="0"/>
          <w:sz w:val="24"/>
          <w:szCs w:val="24"/>
        </w:rPr>
        <w:t xml:space="preserve"> </w:t>
      </w:r>
      <w:r w:rsidRPr="00D756FA">
        <w:rPr>
          <w:rFonts w:ascii="宋体" w:hAnsi="宋体" w:cs="宋体" w:hint="eastAsia"/>
          <w:color w:val="000000"/>
          <w:kern w:val="0"/>
          <w:sz w:val="24"/>
          <w:szCs w:val="24"/>
        </w:rPr>
        <w:t>抵押</w:t>
      </w:r>
      <w:r w:rsidRPr="00D756FA">
        <w:rPr>
          <w:rFonts w:ascii="宋体" w:hAnsi="宋体" w:cs="宋体"/>
          <w:color w:val="000000"/>
          <w:kern w:val="0"/>
          <w:sz w:val="24"/>
          <w:szCs w:val="24"/>
        </w:rPr>
        <w:t xml:space="preserve"> </w:t>
      </w:r>
      <w:r w:rsidRPr="00D756FA">
        <w:rPr>
          <w:rFonts w:ascii="宋体" w:hAnsi="宋体" w:cs="宋体" w:hint="eastAsia"/>
          <w:color w:val="000000"/>
          <w:kern w:val="0"/>
          <w:sz w:val="24"/>
          <w:szCs w:val="24"/>
        </w:rPr>
        <w:t>口</w:t>
      </w:r>
      <w:r w:rsidRPr="00D756FA">
        <w:rPr>
          <w:rFonts w:ascii="宋体" w:hAnsi="宋体" w:cs="宋体"/>
          <w:color w:val="000000"/>
          <w:kern w:val="0"/>
          <w:sz w:val="24"/>
          <w:szCs w:val="24"/>
        </w:rPr>
        <w:t xml:space="preserve"> </w:t>
      </w:r>
      <w:r w:rsidRPr="00D756FA">
        <w:rPr>
          <w:rFonts w:ascii="宋体" w:hAnsi="宋体" w:cs="宋体" w:hint="eastAsia"/>
          <w:color w:val="000000"/>
          <w:kern w:val="0"/>
          <w:sz w:val="24"/>
          <w:szCs w:val="24"/>
        </w:rPr>
        <w:t>担保</w:t>
      </w:r>
      <w:r w:rsidRPr="00D756FA">
        <w:rPr>
          <w:rFonts w:ascii="宋体" w:hAnsi="宋体" w:cs="宋体"/>
          <w:color w:val="000000"/>
          <w:kern w:val="0"/>
          <w:sz w:val="24"/>
          <w:szCs w:val="24"/>
        </w:rPr>
        <w:t xml:space="preserve"> </w:t>
      </w:r>
      <w:r w:rsidRPr="00D756FA">
        <w:rPr>
          <w:rFonts w:ascii="宋体" w:hAnsi="宋体" w:cs="宋体" w:hint="eastAsia"/>
          <w:color w:val="000000"/>
          <w:kern w:val="0"/>
          <w:sz w:val="24"/>
          <w:szCs w:val="24"/>
        </w:rPr>
        <w:t>口</w:t>
      </w:r>
      <w:r w:rsidRPr="00D756FA">
        <w:rPr>
          <w:rFonts w:ascii="宋体" w:hAnsi="宋体" w:cs="宋体"/>
          <w:color w:val="000000"/>
          <w:kern w:val="0"/>
          <w:sz w:val="24"/>
          <w:szCs w:val="24"/>
        </w:rPr>
        <w:t xml:space="preserve"> </w:t>
      </w:r>
      <w:r w:rsidRPr="00D756FA">
        <w:rPr>
          <w:rFonts w:ascii="宋体" w:hAnsi="宋体" w:cs="宋体" w:hint="eastAsia"/>
          <w:color w:val="000000"/>
          <w:kern w:val="0"/>
          <w:sz w:val="24"/>
          <w:szCs w:val="24"/>
        </w:rPr>
        <w:t>咨询</w:t>
      </w:r>
      <w:r w:rsidRPr="00D756FA">
        <w:rPr>
          <w:rFonts w:ascii="宋体" w:hAnsi="宋体" w:cs="宋体"/>
          <w:color w:val="000000"/>
          <w:kern w:val="0"/>
          <w:sz w:val="24"/>
          <w:szCs w:val="24"/>
        </w:rPr>
        <w:t xml:space="preserve">  </w:t>
      </w:r>
      <w:r w:rsidR="007B47CB">
        <w:rPr>
          <w:rFonts w:ascii="宋体" w:hAnsi="宋体" w:cs="宋体" w:hint="eastAsia"/>
          <w:color w:val="000000"/>
          <w:kern w:val="0"/>
          <w:sz w:val="24"/>
          <w:szCs w:val="24"/>
        </w:rPr>
        <w:t>■</w:t>
      </w:r>
      <w:r w:rsidRPr="00D756FA">
        <w:rPr>
          <w:rFonts w:ascii="宋体" w:hAnsi="宋体" w:cs="宋体" w:hint="eastAsia"/>
          <w:color w:val="000000"/>
          <w:kern w:val="0"/>
          <w:sz w:val="24"/>
          <w:szCs w:val="24"/>
        </w:rPr>
        <w:t>司法裁决</w:t>
      </w:r>
    </w:p>
    <w:p w:rsidR="00984A68" w:rsidRPr="00D756FA" w:rsidRDefault="00984A68" w:rsidP="00435E9C">
      <w:pPr>
        <w:widowControl/>
        <w:spacing w:before="100" w:beforeAutospacing="1" w:after="100" w:afterAutospacing="1" w:line="440" w:lineRule="exact"/>
        <w:jc w:val="left"/>
        <w:rPr>
          <w:rFonts w:ascii="宋体"/>
          <w:color w:val="000000"/>
          <w:kern w:val="0"/>
          <w:sz w:val="24"/>
          <w:szCs w:val="24"/>
        </w:rPr>
      </w:pPr>
      <w:r w:rsidRPr="00D756FA">
        <w:rPr>
          <w:rFonts w:ascii="宋体" w:hAnsi="宋体" w:cs="黑体" w:hint="eastAsia"/>
          <w:b/>
          <w:color w:val="000000"/>
          <w:kern w:val="0"/>
          <w:sz w:val="24"/>
          <w:szCs w:val="24"/>
        </w:rPr>
        <w:t>四、鉴定评估基准日</w:t>
      </w:r>
      <w:r w:rsidRPr="00D756FA">
        <w:rPr>
          <w:rFonts w:ascii="宋体" w:hAnsi="宋体" w:cs="黑体"/>
          <w:b/>
          <w:color w:val="000000"/>
          <w:kern w:val="0"/>
          <w:sz w:val="24"/>
          <w:szCs w:val="24"/>
        </w:rPr>
        <w:t xml:space="preserve"> </w:t>
      </w:r>
      <w:r w:rsidRPr="00D756FA">
        <w:rPr>
          <w:rFonts w:ascii="宋体" w:hAnsi="宋体" w:cs="黑体" w:hint="eastAsia"/>
          <w:b/>
          <w:color w:val="000000"/>
          <w:kern w:val="0"/>
          <w:sz w:val="24"/>
          <w:szCs w:val="24"/>
        </w:rPr>
        <w:t>：</w:t>
      </w:r>
      <w:r w:rsidRPr="00D756FA">
        <w:rPr>
          <w:rFonts w:ascii="宋体" w:hAnsi="宋体" w:cs="黑体"/>
          <w:b/>
          <w:color w:val="000000"/>
          <w:kern w:val="0"/>
          <w:sz w:val="24"/>
          <w:szCs w:val="24"/>
        </w:rPr>
        <w:t xml:space="preserve"> </w:t>
      </w:r>
      <w:r w:rsidRPr="00EC6467">
        <w:rPr>
          <w:rFonts w:ascii="宋体" w:hAnsi="宋体" w:cs="黑体"/>
          <w:color w:val="000000"/>
          <w:kern w:val="0"/>
          <w:sz w:val="24"/>
          <w:szCs w:val="24"/>
          <w:u w:val="single"/>
        </w:rPr>
        <w:t>201</w:t>
      </w:r>
      <w:r w:rsidR="00544EA0">
        <w:rPr>
          <w:rFonts w:ascii="宋体" w:hAnsi="宋体" w:cs="黑体" w:hint="eastAsia"/>
          <w:color w:val="000000"/>
          <w:kern w:val="0"/>
          <w:sz w:val="24"/>
          <w:szCs w:val="24"/>
          <w:u w:val="single"/>
        </w:rPr>
        <w:t>8</w:t>
      </w:r>
      <w:r w:rsidRPr="00D756FA">
        <w:rPr>
          <w:rFonts w:ascii="宋体" w:hAnsi="宋体" w:cs="宋体" w:hint="eastAsia"/>
          <w:color w:val="000000"/>
          <w:kern w:val="0"/>
          <w:sz w:val="24"/>
          <w:szCs w:val="24"/>
        </w:rPr>
        <w:t>年</w:t>
      </w:r>
      <w:r w:rsidR="00303F7B">
        <w:rPr>
          <w:rFonts w:ascii="宋体" w:hAnsi="宋体" w:cs="宋体" w:hint="eastAsia"/>
          <w:color w:val="000000"/>
          <w:kern w:val="0"/>
          <w:sz w:val="24"/>
          <w:szCs w:val="24"/>
          <w:u w:val="single"/>
        </w:rPr>
        <w:t>7</w:t>
      </w:r>
      <w:r w:rsidRPr="00D756FA">
        <w:rPr>
          <w:rFonts w:ascii="宋体" w:hAnsi="宋体" w:cs="宋体" w:hint="eastAsia"/>
          <w:color w:val="000000"/>
          <w:kern w:val="0"/>
          <w:sz w:val="24"/>
          <w:szCs w:val="24"/>
        </w:rPr>
        <w:t>月</w:t>
      </w:r>
      <w:r w:rsidR="00477219">
        <w:rPr>
          <w:rFonts w:ascii="宋体" w:hAnsi="宋体" w:cs="宋体" w:hint="eastAsia"/>
          <w:color w:val="000000"/>
          <w:kern w:val="0"/>
          <w:sz w:val="24"/>
          <w:szCs w:val="24"/>
          <w:u w:val="single"/>
        </w:rPr>
        <w:t>1</w:t>
      </w:r>
      <w:r w:rsidR="00303F7B">
        <w:rPr>
          <w:rFonts w:ascii="宋体" w:hAnsi="宋体" w:cs="宋体" w:hint="eastAsia"/>
          <w:color w:val="000000"/>
          <w:kern w:val="0"/>
          <w:sz w:val="24"/>
          <w:szCs w:val="24"/>
          <w:u w:val="single"/>
        </w:rPr>
        <w:t>3</w:t>
      </w:r>
      <w:r w:rsidRPr="00D756FA">
        <w:rPr>
          <w:rFonts w:ascii="宋体" w:hAnsi="宋体" w:cs="宋体" w:hint="eastAsia"/>
          <w:color w:val="000000"/>
          <w:kern w:val="0"/>
          <w:sz w:val="24"/>
          <w:szCs w:val="24"/>
        </w:rPr>
        <w:t>日</w:t>
      </w:r>
    </w:p>
    <w:p w:rsidR="00984A68" w:rsidRPr="00D756FA" w:rsidRDefault="00984A68" w:rsidP="00435E9C">
      <w:pPr>
        <w:widowControl/>
        <w:spacing w:before="100" w:beforeAutospacing="1" w:after="100" w:afterAutospacing="1" w:line="440" w:lineRule="exact"/>
        <w:jc w:val="left"/>
        <w:rPr>
          <w:rFonts w:ascii="宋体"/>
          <w:b/>
          <w:bCs/>
          <w:color w:val="FF0000"/>
          <w:kern w:val="0"/>
          <w:sz w:val="24"/>
          <w:szCs w:val="24"/>
          <w:u w:val="single"/>
        </w:rPr>
      </w:pPr>
      <w:r w:rsidRPr="00D756FA">
        <w:rPr>
          <w:rFonts w:ascii="宋体" w:hAnsi="宋体" w:cs="黑体" w:hint="eastAsia"/>
          <w:b/>
          <w:color w:val="000000"/>
          <w:kern w:val="0"/>
          <w:sz w:val="24"/>
          <w:szCs w:val="24"/>
        </w:rPr>
        <w:t>五、评估对象</w:t>
      </w:r>
    </w:p>
    <w:p w:rsidR="00984A68" w:rsidRPr="00D756FA" w:rsidRDefault="00984A68" w:rsidP="00435E9C">
      <w:pPr>
        <w:spacing w:line="440" w:lineRule="exact"/>
        <w:ind w:firstLineChars="250" w:firstLine="600"/>
        <w:rPr>
          <w:rFonts w:ascii="宋体"/>
          <w:color w:val="000000"/>
          <w:sz w:val="24"/>
          <w:szCs w:val="24"/>
          <w:u w:val="single"/>
        </w:rPr>
      </w:pPr>
      <w:r w:rsidRPr="00D756FA">
        <w:rPr>
          <w:rFonts w:ascii="宋体" w:hAnsi="宋体" w:cs="宋体" w:hint="eastAsia"/>
          <w:color w:val="000000"/>
          <w:sz w:val="24"/>
          <w:szCs w:val="24"/>
        </w:rPr>
        <w:t>厂牌型号：</w:t>
      </w:r>
      <w:r w:rsidR="005D68F2">
        <w:rPr>
          <w:rFonts w:ascii="宋体" w:hAnsi="宋体" w:cs="宋体" w:hint="eastAsia"/>
          <w:color w:val="000000"/>
          <w:sz w:val="24"/>
          <w:szCs w:val="24"/>
          <w:u w:val="single"/>
        </w:rPr>
        <w:t>奔驰WDCCB65E</w:t>
      </w:r>
      <w:r>
        <w:rPr>
          <w:rFonts w:ascii="宋体" w:hAnsi="宋体" w:cs="宋体"/>
          <w:color w:val="000000"/>
          <w:sz w:val="24"/>
          <w:szCs w:val="24"/>
        </w:rPr>
        <w:t xml:space="preserve"> </w:t>
      </w:r>
      <w:r w:rsidR="00544EA0">
        <w:rPr>
          <w:rFonts w:ascii="宋体" w:hAnsi="宋体" w:cs="宋体" w:hint="eastAsia"/>
          <w:color w:val="000000"/>
          <w:sz w:val="24"/>
          <w:szCs w:val="24"/>
        </w:rPr>
        <w:t xml:space="preserve">      </w:t>
      </w:r>
      <w:r w:rsidR="00477219">
        <w:rPr>
          <w:rFonts w:ascii="宋体" w:hAnsi="宋体" w:cs="宋体" w:hint="eastAsia"/>
          <w:color w:val="000000"/>
          <w:sz w:val="24"/>
          <w:szCs w:val="24"/>
        </w:rPr>
        <w:t xml:space="preserve">          </w:t>
      </w:r>
      <w:r w:rsidR="005D68F2">
        <w:rPr>
          <w:rFonts w:ascii="宋体" w:hAnsi="宋体" w:cs="宋体" w:hint="eastAsia"/>
          <w:color w:val="000000"/>
          <w:sz w:val="24"/>
          <w:szCs w:val="24"/>
        </w:rPr>
        <w:t xml:space="preserve"> </w:t>
      </w:r>
      <w:r w:rsidRPr="00D756FA">
        <w:rPr>
          <w:rFonts w:ascii="宋体" w:hAnsi="宋体" w:cs="宋体" w:hint="eastAsia"/>
          <w:color w:val="000000"/>
          <w:sz w:val="24"/>
          <w:szCs w:val="24"/>
        </w:rPr>
        <w:t>牌照号码：</w:t>
      </w:r>
      <w:r w:rsidR="00477219">
        <w:rPr>
          <w:rFonts w:ascii="宋体" w:hAnsi="宋体" w:cs="宋体" w:hint="eastAsia"/>
          <w:color w:val="000000"/>
          <w:kern w:val="0"/>
          <w:sz w:val="24"/>
          <w:szCs w:val="24"/>
          <w:u w:val="single"/>
        </w:rPr>
        <w:t>鲁C</w:t>
      </w:r>
      <w:r w:rsidR="00303F7B">
        <w:rPr>
          <w:rFonts w:ascii="宋体" w:hAnsi="宋体" w:cs="宋体" w:hint="eastAsia"/>
          <w:color w:val="000000"/>
          <w:kern w:val="0"/>
          <w:sz w:val="24"/>
          <w:szCs w:val="24"/>
          <w:u w:val="single"/>
        </w:rPr>
        <w:t>30060</w:t>
      </w:r>
      <w:r w:rsidR="00583884">
        <w:rPr>
          <w:rFonts w:ascii="宋体" w:hAnsi="宋体" w:cs="宋体" w:hint="eastAsia"/>
          <w:color w:val="000000"/>
          <w:kern w:val="0"/>
          <w:sz w:val="24"/>
          <w:szCs w:val="24"/>
          <w:u w:val="single"/>
        </w:rPr>
        <w:t xml:space="preserve">  </w:t>
      </w:r>
      <w:r>
        <w:rPr>
          <w:rFonts w:ascii="宋体" w:hAnsi="宋体" w:cs="宋体"/>
          <w:color w:val="000000"/>
          <w:kern w:val="0"/>
          <w:sz w:val="24"/>
          <w:szCs w:val="24"/>
          <w:u w:val="single"/>
        </w:rPr>
        <w:t xml:space="preserve">         </w:t>
      </w:r>
    </w:p>
    <w:p w:rsidR="00984A68" w:rsidRPr="00D756FA" w:rsidRDefault="00984A68" w:rsidP="00435E9C">
      <w:pPr>
        <w:spacing w:line="440" w:lineRule="exact"/>
        <w:ind w:firstLineChars="250" w:firstLine="600"/>
        <w:rPr>
          <w:rFonts w:ascii="宋体" w:cs="宋体"/>
          <w:color w:val="000000"/>
          <w:sz w:val="24"/>
          <w:szCs w:val="24"/>
          <w:u w:val="single"/>
        </w:rPr>
      </w:pPr>
      <w:r w:rsidRPr="00D756FA">
        <w:rPr>
          <w:rFonts w:ascii="宋体" w:hAnsi="宋体" w:cs="宋体" w:hint="eastAsia"/>
          <w:color w:val="000000"/>
          <w:sz w:val="24"/>
          <w:szCs w:val="24"/>
        </w:rPr>
        <w:t>发动机号：</w:t>
      </w:r>
      <w:r w:rsidR="00303F7B" w:rsidRPr="00303F7B">
        <w:rPr>
          <w:rFonts w:ascii="宋体" w:hAnsi="宋体" w:cs="宋体" w:hint="eastAsia"/>
          <w:color w:val="000000"/>
          <w:sz w:val="24"/>
          <w:szCs w:val="24"/>
          <w:u w:val="single"/>
        </w:rPr>
        <w:t>*******</w:t>
      </w:r>
      <w:r w:rsidR="00303F7B" w:rsidRPr="005D68F2">
        <w:rPr>
          <w:rFonts w:ascii="宋体" w:hAnsi="宋体" w:cs="宋体" w:hint="eastAsia"/>
          <w:color w:val="000000"/>
          <w:sz w:val="24"/>
          <w:szCs w:val="24"/>
          <w:u w:val="single"/>
        </w:rPr>
        <w:t>*</w:t>
      </w:r>
      <w:r w:rsidR="00303F7B">
        <w:rPr>
          <w:rFonts w:ascii="宋体" w:hAnsi="宋体" w:cs="宋体" w:hint="eastAsia"/>
          <w:color w:val="000000"/>
          <w:sz w:val="24"/>
          <w:szCs w:val="24"/>
          <w:u w:val="single"/>
        </w:rPr>
        <w:t>763890</w:t>
      </w:r>
      <w:r w:rsidR="00583884">
        <w:rPr>
          <w:rFonts w:ascii="宋体" w:hAnsi="宋体" w:cs="宋体" w:hint="eastAsia"/>
          <w:color w:val="000000"/>
          <w:sz w:val="24"/>
          <w:szCs w:val="24"/>
          <w:u w:val="single"/>
        </w:rPr>
        <w:t xml:space="preserve"> </w:t>
      </w:r>
      <w:r w:rsidR="00544EA0">
        <w:rPr>
          <w:rFonts w:ascii="宋体" w:hAnsi="宋体" w:cs="宋体" w:hint="eastAsia"/>
          <w:color w:val="000000"/>
          <w:sz w:val="24"/>
          <w:szCs w:val="24"/>
          <w:u w:val="single"/>
        </w:rPr>
        <w:t xml:space="preserve"> </w:t>
      </w:r>
      <w:r>
        <w:rPr>
          <w:rFonts w:ascii="宋体" w:hAnsi="宋体" w:cs="宋体"/>
          <w:color w:val="000000"/>
          <w:sz w:val="24"/>
          <w:szCs w:val="24"/>
          <w:u w:val="single"/>
        </w:rPr>
        <w:t xml:space="preserve">  </w:t>
      </w:r>
      <w:r>
        <w:rPr>
          <w:rFonts w:ascii="宋体" w:hAnsi="宋体" w:cs="宋体"/>
          <w:color w:val="000000"/>
          <w:sz w:val="24"/>
          <w:szCs w:val="24"/>
        </w:rPr>
        <w:t xml:space="preserve">    </w:t>
      </w:r>
      <w:r w:rsidR="00477219">
        <w:rPr>
          <w:rFonts w:ascii="宋体" w:hAnsi="宋体" w:cs="宋体" w:hint="eastAsia"/>
          <w:color w:val="000000"/>
          <w:sz w:val="24"/>
          <w:szCs w:val="24"/>
        </w:rPr>
        <w:t xml:space="preserve">   </w:t>
      </w:r>
      <w:r>
        <w:rPr>
          <w:rFonts w:ascii="宋体" w:hAnsi="宋体" w:cs="宋体"/>
          <w:color w:val="000000"/>
          <w:sz w:val="24"/>
          <w:szCs w:val="24"/>
        </w:rPr>
        <w:t xml:space="preserve"> </w:t>
      </w:r>
      <w:r w:rsidR="00477219">
        <w:rPr>
          <w:rFonts w:ascii="宋体" w:hAnsi="宋体" w:cs="宋体" w:hint="eastAsia"/>
          <w:color w:val="000000"/>
          <w:sz w:val="24"/>
          <w:szCs w:val="24"/>
        </w:rPr>
        <w:t xml:space="preserve">  </w:t>
      </w:r>
      <w:r w:rsidR="00303F7B">
        <w:rPr>
          <w:rFonts w:ascii="宋体" w:hAnsi="宋体" w:cs="宋体" w:hint="eastAsia"/>
          <w:color w:val="000000"/>
          <w:sz w:val="24"/>
          <w:szCs w:val="24"/>
        </w:rPr>
        <w:t xml:space="preserve">   </w:t>
      </w:r>
      <w:r w:rsidRPr="00D756FA">
        <w:rPr>
          <w:rFonts w:ascii="宋体" w:hAnsi="宋体" w:cs="宋体" w:hint="eastAsia"/>
          <w:color w:val="000000"/>
          <w:sz w:val="24"/>
          <w:szCs w:val="24"/>
        </w:rPr>
        <w:t>车辆</w:t>
      </w:r>
      <w:r w:rsidRPr="00D756FA">
        <w:rPr>
          <w:rFonts w:ascii="宋体" w:hAnsi="宋体" w:cs="宋体"/>
          <w:color w:val="000000"/>
          <w:sz w:val="24"/>
          <w:szCs w:val="24"/>
        </w:rPr>
        <w:t>VIN</w:t>
      </w:r>
      <w:r w:rsidRPr="00D756FA">
        <w:rPr>
          <w:rFonts w:ascii="宋体" w:hAnsi="宋体" w:cs="宋体" w:hint="eastAsia"/>
          <w:color w:val="000000"/>
          <w:sz w:val="24"/>
          <w:szCs w:val="24"/>
        </w:rPr>
        <w:t>码：</w:t>
      </w:r>
      <w:r w:rsidR="00477219">
        <w:rPr>
          <w:rFonts w:ascii="宋体" w:hAnsi="宋体" w:cs="宋体" w:hint="eastAsia"/>
          <w:color w:val="000000"/>
          <w:sz w:val="24"/>
          <w:szCs w:val="24"/>
          <w:u w:val="single"/>
        </w:rPr>
        <w:t>***********</w:t>
      </w:r>
      <w:r w:rsidR="00303F7B">
        <w:rPr>
          <w:rFonts w:ascii="宋体" w:hAnsi="宋体" w:cs="宋体" w:hint="eastAsia"/>
          <w:color w:val="000000"/>
          <w:sz w:val="24"/>
          <w:szCs w:val="24"/>
          <w:u w:val="single"/>
        </w:rPr>
        <w:t>071127</w:t>
      </w:r>
    </w:p>
    <w:p w:rsidR="00984A68" w:rsidRPr="00D756FA" w:rsidRDefault="00984A68" w:rsidP="00435E9C">
      <w:pPr>
        <w:spacing w:line="440" w:lineRule="exact"/>
        <w:ind w:firstLineChars="250" w:firstLine="600"/>
        <w:rPr>
          <w:rFonts w:ascii="宋体"/>
          <w:color w:val="000000"/>
          <w:sz w:val="24"/>
          <w:szCs w:val="24"/>
          <w:u w:val="single"/>
        </w:rPr>
      </w:pPr>
      <w:r w:rsidRPr="00D756FA">
        <w:rPr>
          <w:rFonts w:ascii="宋体" w:hAnsi="宋体" w:cs="宋体" w:hint="eastAsia"/>
          <w:color w:val="000000"/>
          <w:sz w:val="24"/>
          <w:szCs w:val="24"/>
        </w:rPr>
        <w:t>车身颜色：</w:t>
      </w:r>
      <w:r w:rsidR="00303F7B">
        <w:rPr>
          <w:rFonts w:ascii="宋体" w:hAnsi="宋体" w:cs="宋体" w:hint="eastAsia"/>
          <w:color w:val="000000"/>
          <w:sz w:val="24"/>
          <w:szCs w:val="24"/>
          <w:u w:val="single"/>
        </w:rPr>
        <w:t>黑</w:t>
      </w:r>
      <w:r>
        <w:rPr>
          <w:rFonts w:ascii="宋体" w:hAnsi="宋体" w:cs="宋体"/>
          <w:color w:val="000000"/>
          <w:sz w:val="24"/>
          <w:szCs w:val="24"/>
          <w:u w:val="single"/>
        </w:rPr>
        <w:t xml:space="preserve">    </w:t>
      </w:r>
      <w:r w:rsidRPr="00D756FA">
        <w:rPr>
          <w:rFonts w:ascii="宋体" w:hAnsi="宋体" w:cs="宋体"/>
          <w:color w:val="000000"/>
          <w:sz w:val="24"/>
          <w:szCs w:val="24"/>
          <w:u w:val="single"/>
        </w:rPr>
        <w:t xml:space="preserve">          </w:t>
      </w:r>
      <w:r w:rsidR="007C11ED">
        <w:rPr>
          <w:rFonts w:ascii="宋体" w:hAnsi="宋体" w:cs="宋体" w:hint="eastAsia"/>
          <w:color w:val="000000"/>
          <w:sz w:val="24"/>
          <w:szCs w:val="24"/>
          <w:u w:val="single"/>
        </w:rPr>
        <w:t xml:space="preserve"> </w:t>
      </w:r>
      <w:r w:rsidRPr="00D756FA">
        <w:rPr>
          <w:rFonts w:ascii="宋体" w:hAnsi="宋体" w:cs="宋体"/>
          <w:color w:val="000000"/>
          <w:sz w:val="24"/>
          <w:szCs w:val="24"/>
          <w:u w:val="single"/>
        </w:rPr>
        <w:t xml:space="preserve">  </w:t>
      </w:r>
      <w:r>
        <w:rPr>
          <w:rFonts w:ascii="宋体" w:hAnsi="宋体" w:cs="宋体"/>
          <w:color w:val="000000"/>
          <w:sz w:val="24"/>
          <w:szCs w:val="24"/>
        </w:rPr>
        <w:t xml:space="preserve">       </w:t>
      </w:r>
      <w:r w:rsidR="00477219">
        <w:rPr>
          <w:rFonts w:ascii="宋体" w:hAnsi="宋体" w:cs="宋体" w:hint="eastAsia"/>
          <w:color w:val="000000"/>
          <w:sz w:val="24"/>
          <w:szCs w:val="24"/>
        </w:rPr>
        <w:t xml:space="preserve">  </w:t>
      </w:r>
      <w:r>
        <w:rPr>
          <w:rFonts w:ascii="宋体" w:hAnsi="宋体" w:cs="宋体"/>
          <w:color w:val="000000"/>
          <w:sz w:val="24"/>
          <w:szCs w:val="24"/>
        </w:rPr>
        <w:t xml:space="preserve"> </w:t>
      </w:r>
      <w:r w:rsidR="00477219">
        <w:rPr>
          <w:rFonts w:ascii="宋体" w:hAnsi="宋体" w:cs="宋体" w:hint="eastAsia"/>
          <w:color w:val="000000"/>
          <w:sz w:val="24"/>
          <w:szCs w:val="24"/>
        </w:rPr>
        <w:t xml:space="preserve">  </w:t>
      </w:r>
      <w:r w:rsidRPr="00D756FA">
        <w:rPr>
          <w:rFonts w:ascii="宋体" w:hAnsi="宋体" w:cs="宋体" w:hint="eastAsia"/>
          <w:color w:val="000000"/>
          <w:sz w:val="24"/>
          <w:szCs w:val="24"/>
        </w:rPr>
        <w:t>初次登记日期：</w:t>
      </w:r>
      <w:r>
        <w:rPr>
          <w:rFonts w:ascii="宋体" w:hAnsi="宋体" w:cs="宋体"/>
          <w:color w:val="000000"/>
          <w:sz w:val="24"/>
          <w:szCs w:val="24"/>
          <w:u w:val="single"/>
        </w:rPr>
        <w:t>20</w:t>
      </w:r>
      <w:r w:rsidR="00303F7B">
        <w:rPr>
          <w:rFonts w:ascii="宋体" w:hAnsi="宋体" w:cs="宋体" w:hint="eastAsia"/>
          <w:color w:val="000000"/>
          <w:sz w:val="24"/>
          <w:szCs w:val="24"/>
          <w:u w:val="single"/>
        </w:rPr>
        <w:t>08</w:t>
      </w:r>
      <w:r>
        <w:rPr>
          <w:rFonts w:ascii="宋体" w:hAnsi="宋体" w:cs="宋体" w:hint="eastAsia"/>
          <w:color w:val="000000"/>
          <w:sz w:val="24"/>
          <w:szCs w:val="24"/>
          <w:u w:val="single"/>
        </w:rPr>
        <w:t>年</w:t>
      </w:r>
      <w:r w:rsidR="00303F7B">
        <w:rPr>
          <w:rFonts w:ascii="宋体" w:hAnsi="宋体" w:cs="宋体" w:hint="eastAsia"/>
          <w:color w:val="000000"/>
          <w:sz w:val="24"/>
          <w:szCs w:val="24"/>
          <w:u w:val="single"/>
        </w:rPr>
        <w:t>4</w:t>
      </w:r>
      <w:r>
        <w:rPr>
          <w:rFonts w:ascii="宋体" w:hAnsi="宋体" w:cs="宋体" w:hint="eastAsia"/>
          <w:color w:val="000000"/>
          <w:sz w:val="24"/>
          <w:szCs w:val="24"/>
          <w:u w:val="single"/>
        </w:rPr>
        <w:t>月</w:t>
      </w:r>
      <w:r w:rsidR="00303F7B">
        <w:rPr>
          <w:rFonts w:ascii="宋体" w:hAnsi="宋体" w:cs="宋体" w:hint="eastAsia"/>
          <w:color w:val="000000"/>
          <w:sz w:val="24"/>
          <w:szCs w:val="24"/>
          <w:u w:val="single"/>
        </w:rPr>
        <w:t>29</w:t>
      </w:r>
      <w:r>
        <w:rPr>
          <w:rFonts w:ascii="宋体" w:hAnsi="宋体" w:cs="宋体" w:hint="eastAsia"/>
          <w:color w:val="000000"/>
          <w:sz w:val="24"/>
          <w:szCs w:val="24"/>
          <w:u w:val="single"/>
        </w:rPr>
        <w:t>日</w:t>
      </w:r>
    </w:p>
    <w:p w:rsidR="00984A68" w:rsidRPr="00D756FA" w:rsidRDefault="00984A68" w:rsidP="00435E9C">
      <w:pPr>
        <w:spacing w:line="440" w:lineRule="exact"/>
        <w:ind w:firstLineChars="250" w:firstLine="600"/>
        <w:rPr>
          <w:rFonts w:ascii="宋体" w:hAnsi="宋体" w:cs="宋体"/>
          <w:color w:val="000000"/>
          <w:sz w:val="24"/>
          <w:szCs w:val="24"/>
          <w:u w:val="single"/>
        </w:rPr>
      </w:pPr>
      <w:r w:rsidRPr="00D756FA">
        <w:rPr>
          <w:rFonts w:ascii="宋体" w:hAnsi="宋体" w:cs="宋体" w:hint="eastAsia"/>
          <w:color w:val="000000"/>
          <w:sz w:val="24"/>
          <w:szCs w:val="24"/>
        </w:rPr>
        <w:t>年审检验合格至：</w:t>
      </w:r>
      <w:r>
        <w:rPr>
          <w:rFonts w:ascii="宋体" w:hAnsi="宋体" w:cs="宋体"/>
          <w:color w:val="000000"/>
          <w:sz w:val="24"/>
          <w:szCs w:val="24"/>
          <w:u w:val="single"/>
        </w:rPr>
        <w:t>201</w:t>
      </w:r>
      <w:r w:rsidR="00477219">
        <w:rPr>
          <w:rFonts w:ascii="宋体" w:hAnsi="宋体" w:cs="宋体" w:hint="eastAsia"/>
          <w:color w:val="000000"/>
          <w:sz w:val="24"/>
          <w:szCs w:val="24"/>
          <w:u w:val="single"/>
        </w:rPr>
        <w:t>7</w:t>
      </w:r>
      <w:r w:rsidRPr="00D756FA">
        <w:rPr>
          <w:rFonts w:ascii="宋体" w:hAnsi="宋体" w:cs="宋体" w:hint="eastAsia"/>
          <w:color w:val="000000"/>
          <w:sz w:val="24"/>
          <w:szCs w:val="24"/>
          <w:u w:val="single"/>
        </w:rPr>
        <w:t>年</w:t>
      </w:r>
      <w:r w:rsidR="00303F7B">
        <w:rPr>
          <w:rFonts w:ascii="宋体" w:hAnsi="宋体" w:cs="宋体" w:hint="eastAsia"/>
          <w:color w:val="000000"/>
          <w:sz w:val="24"/>
          <w:szCs w:val="24"/>
          <w:u w:val="single"/>
        </w:rPr>
        <w:t>4</w:t>
      </w:r>
      <w:r w:rsidRPr="00D756FA">
        <w:rPr>
          <w:rFonts w:ascii="宋体" w:hAnsi="宋体" w:cs="宋体" w:hint="eastAsia"/>
          <w:color w:val="000000"/>
          <w:sz w:val="24"/>
          <w:szCs w:val="24"/>
          <w:u w:val="single"/>
        </w:rPr>
        <w:t>月</w:t>
      </w:r>
      <w:r w:rsidR="00583884">
        <w:rPr>
          <w:rFonts w:ascii="宋体" w:hAnsi="宋体" w:cs="宋体" w:hint="eastAsia"/>
          <w:color w:val="000000"/>
          <w:sz w:val="24"/>
          <w:szCs w:val="24"/>
          <w:u w:val="single"/>
        </w:rPr>
        <w:t xml:space="preserve"> </w:t>
      </w:r>
      <w:r w:rsidR="00583884">
        <w:rPr>
          <w:rFonts w:ascii="宋体" w:hAnsi="宋体" w:cs="宋体"/>
          <w:color w:val="000000"/>
          <w:sz w:val="24"/>
          <w:szCs w:val="24"/>
        </w:rPr>
        <w:t xml:space="preserve">           </w:t>
      </w:r>
      <w:r w:rsidR="00477219">
        <w:rPr>
          <w:rFonts w:ascii="宋体" w:hAnsi="宋体" w:cs="宋体" w:hint="eastAsia"/>
          <w:color w:val="000000"/>
          <w:sz w:val="24"/>
          <w:szCs w:val="24"/>
        </w:rPr>
        <w:t xml:space="preserve">  </w:t>
      </w:r>
      <w:r w:rsidRPr="00D756FA">
        <w:rPr>
          <w:rFonts w:ascii="宋体" w:hAnsi="宋体" w:cs="宋体" w:hint="eastAsia"/>
          <w:color w:val="000000"/>
          <w:sz w:val="24"/>
          <w:szCs w:val="24"/>
        </w:rPr>
        <w:t>保险情况：</w:t>
      </w:r>
      <w:r w:rsidRPr="007C11ED">
        <w:rPr>
          <w:rFonts w:ascii="宋体" w:hAnsi="宋体" w:cs="宋体"/>
          <w:color w:val="000000"/>
          <w:sz w:val="24"/>
          <w:szCs w:val="24"/>
          <w:u w:val="single"/>
        </w:rPr>
        <w:t>201</w:t>
      </w:r>
      <w:r w:rsidR="007C11ED" w:rsidRPr="007C11ED">
        <w:rPr>
          <w:rFonts w:ascii="宋体" w:hAnsi="宋体" w:cs="宋体" w:hint="eastAsia"/>
          <w:color w:val="000000"/>
          <w:sz w:val="24"/>
          <w:szCs w:val="24"/>
          <w:u w:val="single"/>
        </w:rPr>
        <w:t>6</w:t>
      </w:r>
      <w:r w:rsidRPr="007C11ED">
        <w:rPr>
          <w:rFonts w:ascii="宋体" w:hAnsi="宋体" w:cs="宋体" w:hint="eastAsia"/>
          <w:color w:val="000000"/>
          <w:sz w:val="24"/>
          <w:szCs w:val="24"/>
          <w:u w:val="single"/>
        </w:rPr>
        <w:t>年</w:t>
      </w:r>
      <w:r w:rsidR="00303F7B">
        <w:rPr>
          <w:rFonts w:ascii="宋体" w:hAnsi="宋体" w:cs="宋体" w:hint="eastAsia"/>
          <w:color w:val="000000"/>
          <w:sz w:val="24"/>
          <w:szCs w:val="24"/>
          <w:u w:val="single"/>
        </w:rPr>
        <w:t>9</w:t>
      </w:r>
      <w:r w:rsidRPr="007C11ED">
        <w:rPr>
          <w:rFonts w:ascii="宋体" w:hAnsi="宋体" w:cs="宋体" w:hint="eastAsia"/>
          <w:color w:val="000000"/>
          <w:sz w:val="24"/>
          <w:szCs w:val="24"/>
          <w:u w:val="single"/>
        </w:rPr>
        <w:t>月</w:t>
      </w:r>
      <w:r w:rsidR="00303F7B">
        <w:rPr>
          <w:rFonts w:ascii="宋体" w:hAnsi="宋体" w:cs="宋体" w:hint="eastAsia"/>
          <w:color w:val="000000"/>
          <w:sz w:val="24"/>
          <w:szCs w:val="24"/>
          <w:u w:val="single"/>
        </w:rPr>
        <w:t>27日</w:t>
      </w:r>
      <w:r w:rsidR="00583884">
        <w:rPr>
          <w:rFonts w:ascii="宋体" w:hAnsi="宋体" w:cs="宋体"/>
          <w:color w:val="000000"/>
          <w:sz w:val="24"/>
          <w:szCs w:val="24"/>
          <w:u w:val="single"/>
        </w:rPr>
        <w:t xml:space="preserve">        </w:t>
      </w:r>
      <w:r w:rsidRPr="00D756FA">
        <w:rPr>
          <w:rFonts w:ascii="宋体" w:hAnsi="宋体" w:cs="宋体"/>
          <w:color w:val="000000"/>
          <w:sz w:val="24"/>
          <w:szCs w:val="24"/>
          <w:u w:val="single"/>
        </w:rPr>
        <w:t xml:space="preserve"> </w:t>
      </w:r>
    </w:p>
    <w:p w:rsidR="00984A68" w:rsidRPr="00D756FA" w:rsidRDefault="00984A68" w:rsidP="00435E9C">
      <w:pPr>
        <w:spacing w:line="440" w:lineRule="exact"/>
        <w:ind w:firstLineChars="250" w:firstLine="600"/>
        <w:rPr>
          <w:rFonts w:ascii="宋体"/>
          <w:color w:val="000000"/>
          <w:sz w:val="24"/>
          <w:szCs w:val="24"/>
        </w:rPr>
      </w:pPr>
      <w:r w:rsidRPr="00D756FA">
        <w:rPr>
          <w:rFonts w:ascii="宋体" w:hAnsi="宋体" w:cs="宋体" w:hint="eastAsia"/>
          <w:color w:val="000000"/>
          <w:sz w:val="24"/>
          <w:szCs w:val="24"/>
        </w:rPr>
        <w:t>机动车状态：</w:t>
      </w:r>
      <w:r w:rsidR="00477219">
        <w:rPr>
          <w:rFonts w:ascii="宋体" w:hAnsi="宋体" w:cs="宋体" w:hint="eastAsia"/>
          <w:color w:val="000000"/>
          <w:sz w:val="24"/>
          <w:szCs w:val="24"/>
        </w:rPr>
        <w:t>查封/</w:t>
      </w:r>
      <w:r w:rsidR="007C11ED">
        <w:rPr>
          <w:rFonts w:ascii="宋体" w:hAnsi="宋体" w:cs="宋体" w:hint="eastAsia"/>
          <w:color w:val="000000"/>
          <w:sz w:val="24"/>
          <w:szCs w:val="24"/>
        </w:rPr>
        <w:t>逾期未检验</w:t>
      </w:r>
      <w:r w:rsidR="00477219">
        <w:rPr>
          <w:rFonts w:ascii="宋体" w:hAnsi="宋体" w:cs="宋体" w:hint="eastAsia"/>
          <w:color w:val="000000"/>
          <w:sz w:val="24"/>
          <w:szCs w:val="24"/>
        </w:rPr>
        <w:t>/违法未处理</w:t>
      </w:r>
      <w:r w:rsidR="00852ABD">
        <w:rPr>
          <w:rFonts w:ascii="宋体" w:hAnsi="宋体" w:cs="宋体" w:hint="eastAsia"/>
          <w:color w:val="000000"/>
          <w:sz w:val="24"/>
          <w:szCs w:val="24"/>
        </w:rPr>
        <w:t xml:space="preserve">   </w:t>
      </w:r>
      <w:r w:rsidRPr="00D756FA">
        <w:rPr>
          <w:rFonts w:ascii="宋体" w:hAnsi="宋体" w:cs="宋体" w:hint="eastAsia"/>
          <w:color w:val="000000"/>
          <w:sz w:val="24"/>
          <w:szCs w:val="24"/>
        </w:rPr>
        <w:t>车辆购置税（费）证：</w:t>
      </w:r>
      <w:r>
        <w:rPr>
          <w:rFonts w:ascii="宋体" w:hAnsi="宋体" w:cs="宋体" w:hint="eastAsia"/>
          <w:color w:val="000000"/>
          <w:sz w:val="24"/>
          <w:szCs w:val="24"/>
        </w:rPr>
        <w:t>未见</w:t>
      </w:r>
    </w:p>
    <w:p w:rsidR="00984A68" w:rsidRPr="00D756FA" w:rsidRDefault="00984A68" w:rsidP="00435E9C">
      <w:pPr>
        <w:spacing w:line="440" w:lineRule="exact"/>
        <w:ind w:firstLineChars="250" w:firstLine="600"/>
        <w:rPr>
          <w:rFonts w:ascii="宋体"/>
          <w:color w:val="000000"/>
          <w:kern w:val="0"/>
          <w:sz w:val="24"/>
          <w:szCs w:val="24"/>
        </w:rPr>
      </w:pPr>
      <w:r w:rsidRPr="00D756FA">
        <w:rPr>
          <w:rFonts w:ascii="宋体" w:hAnsi="宋体" w:cs="宋体" w:hint="eastAsia"/>
          <w:color w:val="000000"/>
          <w:sz w:val="24"/>
          <w:szCs w:val="24"/>
        </w:rPr>
        <w:t>机动车登记证书：</w:t>
      </w:r>
      <w:r w:rsidR="00852ABD">
        <w:rPr>
          <w:rFonts w:ascii="宋体" w:hAnsi="宋体" w:cs="宋体" w:hint="eastAsia"/>
          <w:color w:val="000000"/>
          <w:sz w:val="24"/>
          <w:szCs w:val="24"/>
        </w:rPr>
        <w:t>未见</w:t>
      </w:r>
      <w:r w:rsidR="00852ABD">
        <w:rPr>
          <w:rFonts w:ascii="宋体" w:hAnsi="宋体" w:cs="宋体"/>
          <w:color w:val="000000"/>
          <w:sz w:val="24"/>
          <w:szCs w:val="24"/>
        </w:rPr>
        <w:t xml:space="preserve">                   </w:t>
      </w:r>
      <w:r w:rsidR="00477219">
        <w:rPr>
          <w:rFonts w:ascii="宋体" w:hAnsi="宋体" w:cs="宋体" w:hint="eastAsia"/>
          <w:color w:val="000000"/>
          <w:sz w:val="24"/>
          <w:szCs w:val="24"/>
        </w:rPr>
        <w:t xml:space="preserve">  </w:t>
      </w:r>
      <w:r w:rsidRPr="00D756FA">
        <w:rPr>
          <w:rFonts w:ascii="宋体" w:hAnsi="宋体" w:cs="宋体" w:hint="eastAsia"/>
          <w:color w:val="000000"/>
          <w:sz w:val="24"/>
          <w:szCs w:val="24"/>
        </w:rPr>
        <w:t>机动车行驶证：</w:t>
      </w:r>
      <w:r w:rsidR="007C11ED">
        <w:rPr>
          <w:rFonts w:ascii="宋体" w:hAnsi="宋体" w:cs="宋体" w:hint="eastAsia"/>
          <w:color w:val="000000"/>
          <w:sz w:val="24"/>
          <w:szCs w:val="24"/>
        </w:rPr>
        <w:t>未见</w:t>
      </w:r>
    </w:p>
    <w:p w:rsidR="00984A68" w:rsidRPr="00D756FA" w:rsidRDefault="00984A68" w:rsidP="00435E9C">
      <w:pPr>
        <w:spacing w:line="440" w:lineRule="exact"/>
        <w:ind w:firstLineChars="250" w:firstLine="600"/>
        <w:rPr>
          <w:rFonts w:ascii="宋体" w:cs="宋体"/>
          <w:color w:val="000000"/>
          <w:kern w:val="0"/>
          <w:sz w:val="24"/>
          <w:szCs w:val="24"/>
        </w:rPr>
      </w:pPr>
      <w:r w:rsidRPr="00D756FA">
        <w:rPr>
          <w:rFonts w:ascii="宋体" w:hAnsi="宋体" w:cs="宋体" w:hint="eastAsia"/>
          <w:color w:val="000000"/>
          <w:kern w:val="0"/>
          <w:sz w:val="24"/>
          <w:szCs w:val="24"/>
        </w:rPr>
        <w:t>使用性质：</w:t>
      </w:r>
      <w:r w:rsidR="00477219">
        <w:rPr>
          <w:rFonts w:ascii="宋体" w:hAnsi="宋体" w:cs="宋体" w:hint="eastAsia"/>
          <w:color w:val="000000"/>
          <w:kern w:val="0"/>
          <w:sz w:val="24"/>
          <w:szCs w:val="24"/>
        </w:rPr>
        <w:t>非营运</w:t>
      </w:r>
    </w:p>
    <w:p w:rsidR="00984A68" w:rsidRPr="00D756FA" w:rsidRDefault="00984A68" w:rsidP="00435E9C">
      <w:pPr>
        <w:widowControl/>
        <w:spacing w:before="100" w:beforeAutospacing="1" w:after="100" w:afterAutospacing="1" w:line="440" w:lineRule="exact"/>
        <w:jc w:val="left"/>
        <w:rPr>
          <w:rFonts w:ascii="宋体" w:cs="黑体"/>
          <w:b/>
          <w:color w:val="000000"/>
          <w:kern w:val="0"/>
          <w:sz w:val="24"/>
          <w:szCs w:val="24"/>
        </w:rPr>
      </w:pPr>
      <w:r w:rsidRPr="00D756FA">
        <w:rPr>
          <w:rFonts w:ascii="宋体" w:hAnsi="宋体" w:cs="黑体" w:hint="eastAsia"/>
          <w:b/>
          <w:color w:val="000000"/>
          <w:kern w:val="0"/>
          <w:sz w:val="24"/>
          <w:szCs w:val="24"/>
        </w:rPr>
        <w:lastRenderedPageBreak/>
        <w:t>六、评估依据</w:t>
      </w:r>
    </w:p>
    <w:p w:rsidR="00984A68" w:rsidRPr="00D756FA" w:rsidRDefault="00984A68" w:rsidP="00435E9C">
      <w:pPr>
        <w:widowControl/>
        <w:spacing w:before="100" w:beforeAutospacing="1" w:after="100" w:afterAutospacing="1" w:line="440" w:lineRule="exact"/>
        <w:ind w:firstLineChars="200" w:firstLine="482"/>
        <w:jc w:val="left"/>
        <w:rPr>
          <w:rFonts w:ascii="宋体" w:cs="黑体"/>
          <w:b/>
          <w:bCs/>
          <w:color w:val="000000"/>
          <w:kern w:val="0"/>
          <w:sz w:val="24"/>
          <w:szCs w:val="24"/>
        </w:rPr>
      </w:pPr>
      <w:r w:rsidRPr="00D756FA">
        <w:rPr>
          <w:rFonts w:ascii="宋体" w:hAnsi="宋体" w:cs="黑体"/>
          <w:b/>
          <w:color w:val="000000"/>
          <w:kern w:val="0"/>
          <w:sz w:val="24"/>
          <w:szCs w:val="24"/>
        </w:rPr>
        <w:t>(</w:t>
      </w:r>
      <w:r w:rsidRPr="00D756FA">
        <w:rPr>
          <w:rFonts w:ascii="宋体" w:hAnsi="宋体" w:cs="黑体" w:hint="eastAsia"/>
          <w:b/>
          <w:color w:val="000000"/>
          <w:kern w:val="0"/>
          <w:sz w:val="24"/>
          <w:szCs w:val="24"/>
        </w:rPr>
        <w:t>一</w:t>
      </w:r>
      <w:r w:rsidRPr="00D756FA">
        <w:rPr>
          <w:rFonts w:ascii="宋体" w:hAnsi="宋体" w:cs="黑体"/>
          <w:b/>
          <w:color w:val="000000"/>
          <w:kern w:val="0"/>
          <w:sz w:val="24"/>
          <w:szCs w:val="24"/>
        </w:rPr>
        <w:t>)</w:t>
      </w:r>
      <w:r w:rsidRPr="00D756FA">
        <w:rPr>
          <w:rFonts w:ascii="宋体" w:hAnsi="宋体" w:cs="黑体" w:hint="eastAsia"/>
          <w:b/>
          <w:color w:val="000000"/>
          <w:kern w:val="0"/>
          <w:sz w:val="24"/>
          <w:szCs w:val="24"/>
        </w:rPr>
        <w:t>行为依据：</w:t>
      </w:r>
      <w:r w:rsidRPr="00D756FA">
        <w:rPr>
          <w:rFonts w:ascii="宋体" w:hAnsi="宋体" w:cs="黑体" w:hint="eastAsia"/>
          <w:b/>
          <w:bCs/>
          <w:color w:val="000000"/>
          <w:kern w:val="0"/>
          <w:sz w:val="24"/>
          <w:szCs w:val="24"/>
        </w:rPr>
        <w:t>鉴定评估委托书</w:t>
      </w:r>
    </w:p>
    <w:p w:rsidR="00984A68" w:rsidRPr="00D756FA" w:rsidRDefault="00984A68" w:rsidP="00435E9C">
      <w:pPr>
        <w:widowControl/>
        <w:spacing w:before="100" w:beforeAutospacing="1" w:after="100" w:afterAutospacing="1" w:line="440" w:lineRule="exact"/>
        <w:ind w:firstLineChars="150" w:firstLine="361"/>
        <w:jc w:val="left"/>
        <w:rPr>
          <w:rFonts w:ascii="宋体" w:cs="黑体"/>
          <w:b/>
          <w:color w:val="000000"/>
          <w:kern w:val="0"/>
          <w:sz w:val="24"/>
          <w:szCs w:val="24"/>
        </w:rPr>
      </w:pPr>
      <w:r w:rsidRPr="00D756FA">
        <w:rPr>
          <w:rFonts w:ascii="宋体" w:hAnsi="宋体" w:cs="黑体" w:hint="eastAsia"/>
          <w:b/>
          <w:bCs/>
          <w:color w:val="000000"/>
          <w:kern w:val="0"/>
          <w:sz w:val="24"/>
          <w:szCs w:val="24"/>
        </w:rPr>
        <w:t>（二）法律、法规依据</w:t>
      </w:r>
    </w:p>
    <w:p w:rsidR="00984A68" w:rsidRPr="00D756FA" w:rsidRDefault="00984A68" w:rsidP="00435E9C">
      <w:pPr>
        <w:spacing w:line="440" w:lineRule="exact"/>
        <w:ind w:firstLineChars="250" w:firstLine="600"/>
        <w:rPr>
          <w:rFonts w:ascii="宋体" w:cs="宋体"/>
          <w:color w:val="000000"/>
          <w:sz w:val="24"/>
          <w:szCs w:val="24"/>
        </w:rPr>
      </w:pPr>
      <w:r w:rsidRPr="00D756FA">
        <w:rPr>
          <w:rFonts w:ascii="宋体" w:hAnsi="宋体" w:cs="宋体"/>
          <w:color w:val="000000"/>
          <w:sz w:val="24"/>
          <w:szCs w:val="24"/>
        </w:rPr>
        <w:t>1</w:t>
      </w:r>
      <w:r w:rsidRPr="00D756FA">
        <w:rPr>
          <w:rFonts w:ascii="宋体" w:hAnsi="宋体" w:cs="宋体" w:hint="eastAsia"/>
          <w:color w:val="000000"/>
          <w:sz w:val="24"/>
          <w:szCs w:val="24"/>
        </w:rPr>
        <w:t>、《国有资产评估管理办法》</w:t>
      </w:r>
    </w:p>
    <w:p w:rsidR="00984A68" w:rsidRPr="00D756FA" w:rsidRDefault="00984A68" w:rsidP="00435E9C">
      <w:pPr>
        <w:spacing w:line="440" w:lineRule="exact"/>
        <w:ind w:firstLineChars="250" w:firstLine="600"/>
        <w:rPr>
          <w:rFonts w:ascii="宋体" w:cs="宋体"/>
          <w:color w:val="000000"/>
          <w:sz w:val="24"/>
          <w:szCs w:val="24"/>
        </w:rPr>
      </w:pPr>
      <w:r w:rsidRPr="00D756FA">
        <w:rPr>
          <w:rFonts w:ascii="宋体" w:hAnsi="宋体" w:cs="宋体"/>
          <w:color w:val="000000"/>
          <w:sz w:val="24"/>
          <w:szCs w:val="24"/>
        </w:rPr>
        <w:t>2</w:t>
      </w:r>
      <w:r w:rsidRPr="00D756FA">
        <w:rPr>
          <w:rFonts w:ascii="宋体" w:hAnsi="宋体" w:cs="宋体" w:hint="eastAsia"/>
          <w:color w:val="000000"/>
          <w:sz w:val="24"/>
          <w:szCs w:val="24"/>
        </w:rPr>
        <w:t>、《国有资产评估管理办法实施细则》</w:t>
      </w:r>
    </w:p>
    <w:p w:rsidR="00984A68" w:rsidRPr="00D756FA" w:rsidRDefault="00984A68" w:rsidP="00435E9C">
      <w:pPr>
        <w:spacing w:line="440" w:lineRule="exact"/>
        <w:ind w:firstLineChars="250" w:firstLine="600"/>
        <w:rPr>
          <w:rFonts w:ascii="宋体" w:cs="宋体"/>
          <w:color w:val="000000"/>
          <w:sz w:val="24"/>
          <w:szCs w:val="24"/>
        </w:rPr>
      </w:pPr>
      <w:r w:rsidRPr="00D756FA">
        <w:rPr>
          <w:rFonts w:ascii="宋体" w:hAnsi="宋体" w:cs="宋体"/>
          <w:color w:val="000000"/>
          <w:sz w:val="24"/>
          <w:szCs w:val="24"/>
        </w:rPr>
        <w:t>3</w:t>
      </w:r>
      <w:r w:rsidRPr="00D756FA">
        <w:rPr>
          <w:rFonts w:ascii="宋体" w:hAnsi="宋体" w:cs="宋体" w:hint="eastAsia"/>
          <w:color w:val="000000"/>
          <w:sz w:val="24"/>
          <w:szCs w:val="24"/>
        </w:rPr>
        <w:t>、《二手车流通管理办法》</w:t>
      </w:r>
    </w:p>
    <w:p w:rsidR="00984A68" w:rsidRPr="00D756FA" w:rsidRDefault="00984A68" w:rsidP="00435E9C">
      <w:pPr>
        <w:spacing w:line="440" w:lineRule="exact"/>
        <w:ind w:firstLineChars="250" w:firstLine="600"/>
        <w:rPr>
          <w:rFonts w:ascii="宋体" w:cs="宋体"/>
          <w:color w:val="000000"/>
          <w:sz w:val="24"/>
          <w:szCs w:val="24"/>
        </w:rPr>
      </w:pPr>
      <w:r w:rsidRPr="00D756FA">
        <w:rPr>
          <w:rFonts w:ascii="宋体" w:hAnsi="宋体" w:cs="宋体"/>
          <w:color w:val="000000"/>
          <w:sz w:val="24"/>
          <w:szCs w:val="24"/>
        </w:rPr>
        <w:t>4</w:t>
      </w:r>
      <w:r w:rsidRPr="00D756FA">
        <w:rPr>
          <w:rFonts w:ascii="宋体" w:hAnsi="宋体" w:cs="宋体" w:hint="eastAsia"/>
          <w:color w:val="000000"/>
          <w:sz w:val="24"/>
          <w:szCs w:val="24"/>
        </w:rPr>
        <w:t>、《二手车流通管理办法实施细则》</w:t>
      </w:r>
    </w:p>
    <w:p w:rsidR="00984A68" w:rsidRPr="00D756FA" w:rsidRDefault="00984A68" w:rsidP="00435E9C">
      <w:pPr>
        <w:spacing w:line="440" w:lineRule="exact"/>
        <w:ind w:firstLineChars="250" w:firstLine="600"/>
        <w:rPr>
          <w:rFonts w:ascii="宋体" w:cs="宋体"/>
          <w:color w:val="000000"/>
          <w:sz w:val="24"/>
          <w:szCs w:val="24"/>
        </w:rPr>
      </w:pPr>
      <w:r w:rsidRPr="00D756FA">
        <w:rPr>
          <w:rFonts w:ascii="宋体" w:hAnsi="宋体" w:cs="宋体"/>
          <w:color w:val="000000"/>
          <w:sz w:val="24"/>
          <w:szCs w:val="24"/>
        </w:rPr>
        <w:t>5</w:t>
      </w:r>
      <w:r w:rsidRPr="00D756FA">
        <w:rPr>
          <w:rFonts w:ascii="宋体" w:hAnsi="宋体" w:cs="宋体" w:hint="eastAsia"/>
          <w:color w:val="000000"/>
          <w:sz w:val="24"/>
          <w:szCs w:val="24"/>
        </w:rPr>
        <w:t>、《汽车报废标准》</w:t>
      </w:r>
    </w:p>
    <w:p w:rsidR="00984A68" w:rsidRPr="00D756FA" w:rsidRDefault="00984A68" w:rsidP="00435E9C">
      <w:pPr>
        <w:spacing w:line="440" w:lineRule="exact"/>
        <w:ind w:firstLineChars="250" w:firstLine="600"/>
        <w:rPr>
          <w:rFonts w:ascii="宋体" w:cs="宋体"/>
          <w:color w:val="000000"/>
          <w:sz w:val="24"/>
          <w:szCs w:val="24"/>
        </w:rPr>
      </w:pPr>
      <w:r w:rsidRPr="00D756FA">
        <w:rPr>
          <w:rFonts w:ascii="宋体" w:hAnsi="宋体" w:cs="宋体"/>
          <w:color w:val="000000"/>
          <w:sz w:val="24"/>
          <w:szCs w:val="24"/>
        </w:rPr>
        <w:t>6</w:t>
      </w:r>
      <w:r w:rsidRPr="00D756FA">
        <w:rPr>
          <w:rFonts w:ascii="宋体" w:hAnsi="宋体" w:cs="宋体" w:hint="eastAsia"/>
          <w:color w:val="000000"/>
          <w:sz w:val="24"/>
          <w:szCs w:val="24"/>
        </w:rPr>
        <w:t>、其他相关的法律、法规等。</w:t>
      </w:r>
    </w:p>
    <w:p w:rsidR="00984A68" w:rsidRPr="00D756FA" w:rsidRDefault="00984A68" w:rsidP="00435E9C">
      <w:pPr>
        <w:widowControl/>
        <w:spacing w:before="100" w:beforeAutospacing="1" w:after="100" w:afterAutospacing="1" w:line="440" w:lineRule="exact"/>
        <w:ind w:firstLineChars="50" w:firstLine="120"/>
        <w:jc w:val="left"/>
        <w:rPr>
          <w:rFonts w:ascii="宋体"/>
          <w:b/>
          <w:color w:val="000000"/>
          <w:kern w:val="0"/>
          <w:sz w:val="24"/>
          <w:szCs w:val="24"/>
        </w:rPr>
      </w:pPr>
      <w:r w:rsidRPr="00D756FA">
        <w:rPr>
          <w:rFonts w:ascii="宋体" w:hAnsi="宋体" w:cs="黑体" w:hint="eastAsia"/>
          <w:b/>
          <w:color w:val="000000"/>
          <w:kern w:val="0"/>
          <w:sz w:val="24"/>
          <w:szCs w:val="24"/>
        </w:rPr>
        <w:t>七、技术鉴定结果</w:t>
      </w:r>
    </w:p>
    <w:p w:rsidR="00984A68" w:rsidRPr="00D756FA" w:rsidRDefault="00984A68" w:rsidP="00435E9C">
      <w:pPr>
        <w:widowControl/>
        <w:tabs>
          <w:tab w:val="left" w:pos="7655"/>
        </w:tabs>
        <w:spacing w:before="100" w:beforeAutospacing="1" w:after="100" w:afterAutospacing="1" w:line="440" w:lineRule="exact"/>
        <w:ind w:firstLineChars="250" w:firstLine="600"/>
        <w:rPr>
          <w:rFonts w:ascii="宋体"/>
          <w:color w:val="000000"/>
          <w:kern w:val="0"/>
          <w:sz w:val="24"/>
          <w:szCs w:val="24"/>
          <w:u w:val="single"/>
        </w:rPr>
      </w:pPr>
      <w:r w:rsidRPr="00D756FA">
        <w:rPr>
          <w:rFonts w:ascii="宋体" w:hAnsi="宋体" w:cs="宋体" w:hint="eastAsia"/>
          <w:color w:val="000000"/>
          <w:kern w:val="0"/>
          <w:sz w:val="24"/>
          <w:szCs w:val="24"/>
        </w:rPr>
        <w:t>技术状况缺陷描述：</w:t>
      </w:r>
      <w:r w:rsidR="00477219">
        <w:rPr>
          <w:rFonts w:ascii="宋体" w:hAnsi="宋体" w:cs="宋体" w:hint="eastAsia"/>
          <w:color w:val="000000"/>
          <w:kern w:val="0"/>
          <w:sz w:val="24"/>
          <w:szCs w:val="24"/>
          <w:u w:val="single"/>
        </w:rPr>
        <w:t>车身</w:t>
      </w:r>
      <w:r w:rsidR="00303F7B">
        <w:rPr>
          <w:rFonts w:ascii="宋体" w:hAnsi="宋体" w:cs="宋体" w:hint="eastAsia"/>
          <w:color w:val="000000"/>
          <w:kern w:val="0"/>
          <w:sz w:val="24"/>
          <w:szCs w:val="24"/>
          <w:u w:val="single"/>
        </w:rPr>
        <w:t>前机盖、右后叶子板、左后门喷漆</w:t>
      </w:r>
      <w:r w:rsidR="007B47CB">
        <w:rPr>
          <w:rFonts w:ascii="宋体" w:hAnsi="宋体" w:cs="宋体" w:hint="eastAsia"/>
          <w:color w:val="000000"/>
          <w:kern w:val="0"/>
          <w:sz w:val="24"/>
          <w:szCs w:val="24"/>
          <w:u w:val="single"/>
        </w:rPr>
        <w:t>、</w:t>
      </w:r>
      <w:r w:rsidR="00303F7B">
        <w:rPr>
          <w:rFonts w:ascii="宋体" w:hAnsi="宋体" w:cs="宋体" w:hint="eastAsia"/>
          <w:color w:val="000000"/>
          <w:kern w:val="0"/>
          <w:sz w:val="24"/>
          <w:szCs w:val="24"/>
          <w:u w:val="single"/>
        </w:rPr>
        <w:t>左后轮胎</w:t>
      </w:r>
      <w:r w:rsidR="00B06732">
        <w:rPr>
          <w:rFonts w:ascii="宋体" w:hAnsi="宋体" w:cs="宋体" w:hint="eastAsia"/>
          <w:color w:val="000000"/>
          <w:kern w:val="0"/>
          <w:sz w:val="24"/>
          <w:szCs w:val="24"/>
          <w:u w:val="single"/>
        </w:rPr>
        <w:t>瘪气</w:t>
      </w:r>
      <w:r>
        <w:rPr>
          <w:rFonts w:ascii="宋体" w:hAnsi="宋体" w:cs="宋体"/>
          <w:color w:val="000000"/>
          <w:kern w:val="0"/>
          <w:sz w:val="24"/>
          <w:szCs w:val="24"/>
          <w:u w:val="single"/>
        </w:rPr>
        <w:t xml:space="preserve">    </w:t>
      </w:r>
    </w:p>
    <w:p w:rsidR="00984A68" w:rsidRPr="00D756FA" w:rsidRDefault="00984A68" w:rsidP="00435E9C">
      <w:pPr>
        <w:widowControl/>
        <w:tabs>
          <w:tab w:val="left" w:pos="8080"/>
          <w:tab w:val="left" w:pos="8364"/>
        </w:tabs>
        <w:spacing w:before="100" w:beforeAutospacing="1" w:after="100" w:afterAutospacing="1" w:line="440" w:lineRule="exact"/>
        <w:ind w:firstLineChars="250" w:firstLine="600"/>
        <w:rPr>
          <w:rFonts w:ascii="宋体"/>
          <w:color w:val="000000"/>
          <w:kern w:val="0"/>
          <w:sz w:val="24"/>
          <w:szCs w:val="24"/>
          <w:u w:val="single"/>
        </w:rPr>
      </w:pPr>
      <w:r w:rsidRPr="00D756FA">
        <w:rPr>
          <w:rFonts w:ascii="宋体" w:hAnsi="宋体" w:cs="宋体" w:hint="eastAsia"/>
          <w:color w:val="000000"/>
          <w:kern w:val="0"/>
          <w:sz w:val="24"/>
          <w:szCs w:val="24"/>
        </w:rPr>
        <w:t>重要配置及参数信息：</w:t>
      </w:r>
      <w:r w:rsidR="00303F7B">
        <w:rPr>
          <w:rFonts w:ascii="宋体" w:hAnsi="宋体" w:cs="宋体" w:hint="eastAsia"/>
          <w:color w:val="000000"/>
          <w:kern w:val="0"/>
          <w:sz w:val="24"/>
          <w:szCs w:val="24"/>
          <w:u w:val="single"/>
        </w:rPr>
        <w:t>奔驰R350、</w:t>
      </w:r>
      <w:r w:rsidR="00477219">
        <w:rPr>
          <w:rFonts w:ascii="宋体" w:hAnsi="宋体" w:cs="宋体" w:hint="eastAsia"/>
          <w:color w:val="000000"/>
          <w:kern w:val="0"/>
          <w:sz w:val="24"/>
          <w:szCs w:val="24"/>
          <w:u w:val="single"/>
        </w:rPr>
        <w:t>排量</w:t>
      </w:r>
      <w:r w:rsidR="00303F7B">
        <w:rPr>
          <w:rFonts w:ascii="宋体" w:hAnsi="宋体" w:cs="宋体" w:hint="eastAsia"/>
          <w:color w:val="000000"/>
          <w:kern w:val="0"/>
          <w:sz w:val="24"/>
          <w:szCs w:val="24"/>
          <w:u w:val="single"/>
        </w:rPr>
        <w:t>3498</w:t>
      </w:r>
      <w:r w:rsidR="00477219">
        <w:rPr>
          <w:rFonts w:ascii="宋体" w:hAnsi="宋体" w:cs="宋体" w:hint="eastAsia"/>
          <w:color w:val="000000"/>
          <w:kern w:val="0"/>
          <w:sz w:val="24"/>
          <w:szCs w:val="24"/>
          <w:u w:val="single"/>
        </w:rPr>
        <w:t>ML</w:t>
      </w:r>
      <w:r w:rsidR="007B47CB">
        <w:rPr>
          <w:rFonts w:ascii="宋体" w:hAnsi="宋体" w:cs="宋体" w:hint="eastAsia"/>
          <w:color w:val="000000"/>
          <w:kern w:val="0"/>
          <w:sz w:val="24"/>
          <w:szCs w:val="24"/>
          <w:u w:val="single"/>
        </w:rPr>
        <w:t>、</w:t>
      </w:r>
      <w:r w:rsidR="00477219">
        <w:rPr>
          <w:rFonts w:ascii="宋体" w:hAnsi="宋体" w:cs="宋体" w:hint="eastAsia"/>
          <w:color w:val="000000"/>
          <w:kern w:val="0"/>
          <w:sz w:val="24"/>
          <w:szCs w:val="24"/>
          <w:u w:val="single"/>
        </w:rPr>
        <w:t>功率</w:t>
      </w:r>
      <w:r w:rsidR="00303F7B">
        <w:rPr>
          <w:rFonts w:ascii="宋体" w:hAnsi="宋体" w:cs="宋体" w:hint="eastAsia"/>
          <w:color w:val="000000"/>
          <w:kern w:val="0"/>
          <w:sz w:val="24"/>
          <w:szCs w:val="24"/>
          <w:u w:val="single"/>
        </w:rPr>
        <w:t>200</w:t>
      </w:r>
      <w:r w:rsidR="00477219">
        <w:rPr>
          <w:rFonts w:ascii="宋体" w:hAnsi="宋体" w:cs="宋体" w:hint="eastAsia"/>
          <w:color w:val="000000"/>
          <w:kern w:val="0"/>
          <w:sz w:val="24"/>
          <w:szCs w:val="24"/>
          <w:u w:val="single"/>
        </w:rPr>
        <w:t>KW</w:t>
      </w:r>
      <w:r w:rsidR="007B47CB">
        <w:rPr>
          <w:rFonts w:ascii="宋体" w:hAnsi="宋体" w:cs="宋体" w:hint="eastAsia"/>
          <w:color w:val="000000"/>
          <w:kern w:val="0"/>
          <w:sz w:val="24"/>
          <w:szCs w:val="24"/>
          <w:u w:val="single"/>
        </w:rPr>
        <w:t>、</w:t>
      </w:r>
      <w:r w:rsidR="00477219">
        <w:rPr>
          <w:rFonts w:ascii="宋体" w:hAnsi="宋体" w:cs="宋体" w:hint="eastAsia"/>
          <w:color w:val="000000"/>
          <w:kern w:val="0"/>
          <w:sz w:val="24"/>
          <w:szCs w:val="24"/>
          <w:u w:val="single"/>
        </w:rPr>
        <w:t>真皮、天窗、自动挡</w:t>
      </w:r>
      <w:r w:rsidR="00303F7B">
        <w:rPr>
          <w:rFonts w:ascii="宋体" w:hAnsi="宋体" w:cs="宋体" w:hint="eastAsia"/>
          <w:color w:val="000000"/>
          <w:kern w:val="0"/>
          <w:sz w:val="24"/>
          <w:szCs w:val="24"/>
          <w:u w:val="single"/>
        </w:rPr>
        <w:t>、载客6人</w:t>
      </w:r>
      <w:r w:rsidR="00852ABD">
        <w:rPr>
          <w:rFonts w:ascii="宋体" w:hAnsi="宋体" w:cs="宋体" w:hint="eastAsia"/>
          <w:color w:val="000000"/>
          <w:kern w:val="0"/>
          <w:sz w:val="24"/>
          <w:szCs w:val="24"/>
          <w:u w:val="single"/>
        </w:rPr>
        <w:t xml:space="preserve"> </w:t>
      </w:r>
      <w:r w:rsidRPr="00D756FA">
        <w:rPr>
          <w:rFonts w:ascii="宋体" w:hAnsi="宋体" w:cs="宋体"/>
          <w:color w:val="000000"/>
          <w:kern w:val="0"/>
          <w:sz w:val="24"/>
          <w:szCs w:val="24"/>
          <w:u w:val="single"/>
        </w:rPr>
        <w:t xml:space="preserve"> </w:t>
      </w:r>
    </w:p>
    <w:p w:rsidR="00984A68" w:rsidRPr="00D756FA" w:rsidRDefault="00984A68" w:rsidP="00435E9C">
      <w:pPr>
        <w:spacing w:line="440" w:lineRule="exact"/>
        <w:ind w:firstLineChars="59" w:firstLine="142"/>
        <w:rPr>
          <w:rFonts w:ascii="宋体"/>
          <w:b/>
          <w:color w:val="000000"/>
          <w:kern w:val="0"/>
          <w:sz w:val="24"/>
          <w:szCs w:val="24"/>
        </w:rPr>
      </w:pPr>
      <w:r w:rsidRPr="00D756FA">
        <w:rPr>
          <w:rFonts w:ascii="宋体" w:hAnsi="宋体" w:cs="黑体" w:hint="eastAsia"/>
          <w:b/>
          <w:color w:val="000000"/>
          <w:kern w:val="0"/>
          <w:sz w:val="24"/>
          <w:szCs w:val="24"/>
        </w:rPr>
        <w:t>八、价值评估</w:t>
      </w:r>
    </w:p>
    <w:p w:rsidR="00984A68" w:rsidRPr="00D756FA" w:rsidRDefault="00984A68" w:rsidP="00435E9C">
      <w:pPr>
        <w:widowControl/>
        <w:tabs>
          <w:tab w:val="left" w:pos="8931"/>
        </w:tabs>
        <w:spacing w:before="100" w:beforeAutospacing="1" w:after="100" w:afterAutospacing="1" w:line="440" w:lineRule="exact"/>
        <w:ind w:firstLineChars="250" w:firstLine="602"/>
        <w:jc w:val="left"/>
        <w:rPr>
          <w:rFonts w:ascii="宋体"/>
          <w:color w:val="000000"/>
          <w:kern w:val="0"/>
          <w:sz w:val="24"/>
          <w:szCs w:val="24"/>
        </w:rPr>
      </w:pPr>
      <w:r w:rsidRPr="00D756FA">
        <w:rPr>
          <w:rFonts w:ascii="宋体" w:hAnsi="宋体" w:cs="宋体" w:hint="eastAsia"/>
          <w:b/>
          <w:bCs/>
          <w:color w:val="000000"/>
          <w:kern w:val="0"/>
          <w:sz w:val="24"/>
          <w:szCs w:val="24"/>
        </w:rPr>
        <w:t>价值估算方法：</w:t>
      </w:r>
      <w:r w:rsidRPr="00D756FA">
        <w:rPr>
          <w:rFonts w:ascii="宋体" w:hAnsi="宋体" w:cs="宋体" w:hint="eastAsia"/>
          <w:color w:val="000000"/>
          <w:kern w:val="0"/>
          <w:sz w:val="24"/>
          <w:szCs w:val="24"/>
        </w:rPr>
        <w:t>采用市场比较法与重置成本法对该车在</w:t>
      </w:r>
      <w:r w:rsidRPr="00D756FA">
        <w:rPr>
          <w:rFonts w:ascii="宋体" w:hAnsi="宋体" w:cs="宋体"/>
          <w:color w:val="000000"/>
          <w:kern w:val="0"/>
          <w:sz w:val="24"/>
          <w:szCs w:val="24"/>
        </w:rPr>
        <w:t>201</w:t>
      </w:r>
      <w:r w:rsidR="00852ABD">
        <w:rPr>
          <w:rFonts w:ascii="宋体" w:hAnsi="宋体" w:cs="宋体" w:hint="eastAsia"/>
          <w:color w:val="000000"/>
          <w:kern w:val="0"/>
          <w:sz w:val="24"/>
          <w:szCs w:val="24"/>
        </w:rPr>
        <w:t>8</w:t>
      </w:r>
      <w:r w:rsidRPr="00D756FA">
        <w:rPr>
          <w:rFonts w:ascii="宋体" w:hAnsi="宋体" w:cs="宋体" w:hint="eastAsia"/>
          <w:color w:val="000000"/>
          <w:kern w:val="0"/>
          <w:sz w:val="24"/>
          <w:szCs w:val="24"/>
        </w:rPr>
        <w:t>年</w:t>
      </w:r>
      <w:r w:rsidR="00303F7B">
        <w:rPr>
          <w:rFonts w:ascii="宋体" w:hAnsi="宋体" w:cs="宋体" w:hint="eastAsia"/>
          <w:color w:val="000000"/>
          <w:kern w:val="0"/>
          <w:sz w:val="24"/>
          <w:szCs w:val="24"/>
        </w:rPr>
        <w:t>7</w:t>
      </w:r>
      <w:r w:rsidRPr="00D756FA">
        <w:rPr>
          <w:rFonts w:ascii="宋体" w:hAnsi="宋体" w:cs="宋体" w:hint="eastAsia"/>
          <w:color w:val="000000"/>
          <w:kern w:val="0"/>
          <w:sz w:val="24"/>
          <w:szCs w:val="24"/>
        </w:rPr>
        <w:t>月的市场价格估算为</w:t>
      </w:r>
      <w:r w:rsidR="00303F7B">
        <w:rPr>
          <w:rFonts w:ascii="宋体" w:hAnsi="宋体" w:cs="宋体" w:hint="eastAsia"/>
          <w:color w:val="000000"/>
          <w:kern w:val="0"/>
          <w:sz w:val="24"/>
          <w:szCs w:val="24"/>
          <w:u w:val="single"/>
        </w:rPr>
        <w:t>壹拾叁万叁仟元整</w:t>
      </w:r>
    </w:p>
    <w:p w:rsidR="00477219" w:rsidRDefault="00984A68" w:rsidP="00435E9C">
      <w:pPr>
        <w:widowControl/>
        <w:tabs>
          <w:tab w:val="left" w:pos="8789"/>
        </w:tabs>
        <w:spacing w:before="100" w:beforeAutospacing="1" w:after="100" w:afterAutospacing="1" w:line="440" w:lineRule="exact"/>
        <w:ind w:firstLineChars="250" w:firstLine="602"/>
        <w:jc w:val="left"/>
        <w:rPr>
          <w:rFonts w:ascii="宋体" w:hAnsi="宋体" w:cs="宋体"/>
          <w:color w:val="000000"/>
          <w:kern w:val="0"/>
          <w:sz w:val="24"/>
          <w:szCs w:val="24"/>
        </w:rPr>
      </w:pPr>
      <w:r w:rsidRPr="00D756FA">
        <w:rPr>
          <w:rFonts w:ascii="宋体" w:hAnsi="宋体" w:cs="宋体" w:hint="eastAsia"/>
          <w:b/>
          <w:bCs/>
          <w:color w:val="000000"/>
          <w:kern w:val="0"/>
          <w:sz w:val="24"/>
          <w:szCs w:val="24"/>
        </w:rPr>
        <w:t>价值估算结果：</w:t>
      </w:r>
      <w:r w:rsidRPr="00D756FA">
        <w:rPr>
          <w:rFonts w:ascii="宋体" w:hAnsi="宋体" w:cs="宋体" w:hint="eastAsia"/>
          <w:color w:val="000000"/>
          <w:kern w:val="0"/>
          <w:sz w:val="24"/>
          <w:szCs w:val="24"/>
        </w:rPr>
        <w:t>车辆鉴定评估价值为人民币</w:t>
      </w:r>
      <w:r w:rsidRPr="00D756FA">
        <w:rPr>
          <w:rFonts w:ascii="宋体" w:hAnsi="宋体" w:cs="宋体"/>
          <w:color w:val="000000"/>
          <w:kern w:val="0"/>
          <w:sz w:val="24"/>
          <w:szCs w:val="24"/>
        </w:rPr>
        <w:t xml:space="preserve"> </w:t>
      </w:r>
      <w:r w:rsidR="00303F7B">
        <w:rPr>
          <w:rFonts w:ascii="宋体" w:hAnsi="宋体" w:cs="宋体" w:hint="eastAsia"/>
          <w:color w:val="000000"/>
          <w:kern w:val="0"/>
          <w:sz w:val="24"/>
          <w:szCs w:val="24"/>
          <w:u w:val="single"/>
        </w:rPr>
        <w:t>133</w:t>
      </w:r>
      <w:r w:rsidR="00477219">
        <w:rPr>
          <w:rFonts w:ascii="宋体" w:hAnsi="宋体" w:cs="宋体" w:hint="eastAsia"/>
          <w:color w:val="000000"/>
          <w:kern w:val="0"/>
          <w:sz w:val="24"/>
          <w:szCs w:val="24"/>
          <w:u w:val="single"/>
        </w:rPr>
        <w:t>000</w:t>
      </w:r>
      <w:r w:rsidRPr="00D756FA">
        <w:rPr>
          <w:rFonts w:ascii="宋体" w:hAnsi="宋体" w:cs="宋体"/>
          <w:color w:val="000000"/>
          <w:kern w:val="0"/>
          <w:sz w:val="24"/>
          <w:szCs w:val="24"/>
        </w:rPr>
        <w:t xml:space="preserve"> </w:t>
      </w:r>
      <w:r w:rsidRPr="00D756FA">
        <w:rPr>
          <w:rFonts w:ascii="宋体" w:hAnsi="宋体" w:cs="宋体" w:hint="eastAsia"/>
          <w:color w:val="000000"/>
          <w:kern w:val="0"/>
          <w:sz w:val="24"/>
          <w:szCs w:val="24"/>
        </w:rPr>
        <w:t>元，金额大写：</w:t>
      </w:r>
      <w:r w:rsidR="00303F7B">
        <w:rPr>
          <w:rFonts w:ascii="宋体" w:hAnsi="宋体" w:cs="宋体" w:hint="eastAsia"/>
          <w:color w:val="000000"/>
          <w:kern w:val="0"/>
          <w:sz w:val="24"/>
          <w:szCs w:val="24"/>
          <w:u w:val="single"/>
        </w:rPr>
        <w:t>壹拾叁万叁仟元整</w:t>
      </w:r>
    </w:p>
    <w:p w:rsidR="00984A68" w:rsidRPr="00D756FA" w:rsidRDefault="00984A68" w:rsidP="00477219">
      <w:pPr>
        <w:widowControl/>
        <w:tabs>
          <w:tab w:val="left" w:pos="8789"/>
        </w:tabs>
        <w:spacing w:before="100" w:beforeAutospacing="1" w:after="100" w:afterAutospacing="1" w:line="440" w:lineRule="exact"/>
        <w:ind w:firstLineChars="250" w:firstLine="602"/>
        <w:jc w:val="left"/>
        <w:rPr>
          <w:rFonts w:ascii="宋体"/>
          <w:color w:val="000000"/>
          <w:kern w:val="0"/>
          <w:sz w:val="24"/>
          <w:szCs w:val="24"/>
          <w:u w:val="single"/>
        </w:rPr>
      </w:pPr>
      <w:r w:rsidRPr="00D756FA">
        <w:rPr>
          <w:rFonts w:ascii="宋体" w:hAnsi="宋体" w:cs="黑体" w:hint="eastAsia"/>
          <w:b/>
          <w:color w:val="000000"/>
          <w:kern w:val="0"/>
          <w:sz w:val="24"/>
          <w:szCs w:val="24"/>
        </w:rPr>
        <w:t>特别事项说明</w:t>
      </w:r>
      <w:r w:rsidRPr="00D756FA">
        <w:rPr>
          <w:rFonts w:ascii="宋体" w:hAnsi="宋体" w:cs="华文中宋"/>
          <w:b/>
          <w:bCs/>
          <w:color w:val="000000"/>
          <w:sz w:val="24"/>
          <w:szCs w:val="24"/>
        </w:rPr>
        <w:t>:</w:t>
      </w:r>
      <w:r w:rsidR="00583884" w:rsidRPr="00583884">
        <w:rPr>
          <w:rFonts w:ascii="宋体" w:hAnsi="宋体" w:cs="宋体" w:hint="eastAsia"/>
          <w:color w:val="000000"/>
          <w:sz w:val="24"/>
          <w:szCs w:val="24"/>
        </w:rPr>
        <w:t xml:space="preserve"> </w:t>
      </w:r>
      <w:r w:rsidR="00583884" w:rsidRPr="00583884">
        <w:rPr>
          <w:rFonts w:ascii="宋体" w:hAnsi="宋体" w:cs="宋体" w:hint="eastAsia"/>
          <w:color w:val="000000"/>
          <w:sz w:val="24"/>
          <w:szCs w:val="24"/>
          <w:u w:val="single"/>
        </w:rPr>
        <w:t>逾期未</w:t>
      </w:r>
      <w:r w:rsidR="007C11ED">
        <w:rPr>
          <w:rFonts w:ascii="宋体" w:hAnsi="宋体" w:cs="宋体" w:hint="eastAsia"/>
          <w:color w:val="000000"/>
          <w:sz w:val="24"/>
          <w:szCs w:val="24"/>
          <w:u w:val="single"/>
        </w:rPr>
        <w:t>检验、查封</w:t>
      </w:r>
      <w:r w:rsidR="007B47CB">
        <w:rPr>
          <w:rFonts w:ascii="宋体" w:hAnsi="宋体" w:cs="宋体" w:hint="eastAsia"/>
          <w:color w:val="000000"/>
          <w:sz w:val="24"/>
          <w:szCs w:val="24"/>
          <w:u w:val="single"/>
        </w:rPr>
        <w:t>、</w:t>
      </w:r>
      <w:r w:rsidR="00303F7B">
        <w:rPr>
          <w:rFonts w:ascii="宋体" w:hAnsi="宋体" w:cs="宋体" w:hint="eastAsia"/>
          <w:color w:val="000000"/>
          <w:sz w:val="24"/>
          <w:szCs w:val="24"/>
          <w:u w:val="single"/>
        </w:rPr>
        <w:t>13</w:t>
      </w:r>
      <w:r w:rsidR="00477219">
        <w:rPr>
          <w:rFonts w:ascii="宋体" w:hAnsi="宋体" w:cs="宋体" w:hint="eastAsia"/>
          <w:color w:val="000000"/>
          <w:sz w:val="24"/>
          <w:szCs w:val="24"/>
          <w:u w:val="single"/>
        </w:rPr>
        <w:t>次违章未处理</w:t>
      </w:r>
      <w:r w:rsidRPr="00D756FA">
        <w:rPr>
          <w:rFonts w:ascii="宋体" w:hAnsi="宋体" w:cs="宋体"/>
          <w:color w:val="000000"/>
          <w:kern w:val="0"/>
          <w:sz w:val="24"/>
          <w:szCs w:val="24"/>
          <w:u w:val="single"/>
        </w:rPr>
        <w:t xml:space="preserve">                            </w:t>
      </w:r>
    </w:p>
    <w:p w:rsidR="00984A68" w:rsidRPr="00D756FA" w:rsidRDefault="00984A68" w:rsidP="00435E9C">
      <w:pPr>
        <w:widowControl/>
        <w:spacing w:before="100" w:beforeAutospacing="1" w:after="100" w:afterAutospacing="1" w:line="440" w:lineRule="exact"/>
        <w:ind w:firstLineChars="50" w:firstLine="120"/>
        <w:jc w:val="left"/>
        <w:rPr>
          <w:rFonts w:ascii="宋体"/>
          <w:b/>
          <w:color w:val="000000"/>
          <w:kern w:val="0"/>
          <w:sz w:val="24"/>
          <w:szCs w:val="24"/>
        </w:rPr>
      </w:pPr>
      <w:r w:rsidRPr="00D756FA">
        <w:rPr>
          <w:rFonts w:ascii="宋体" w:hAnsi="宋体" w:cs="黑体" w:hint="eastAsia"/>
          <w:b/>
          <w:color w:val="000000"/>
          <w:kern w:val="0"/>
          <w:sz w:val="24"/>
          <w:szCs w:val="24"/>
        </w:rPr>
        <w:t>九、鉴定评估报告法律效力</w:t>
      </w:r>
    </w:p>
    <w:p w:rsidR="00984A68" w:rsidRPr="00D756FA" w:rsidRDefault="00984A68" w:rsidP="00435E9C">
      <w:pPr>
        <w:widowControl/>
        <w:spacing w:before="100" w:beforeAutospacing="1" w:after="100" w:afterAutospacing="1" w:line="440" w:lineRule="exact"/>
        <w:ind w:leftChars="50" w:left="105" w:firstLineChars="200" w:firstLine="480"/>
        <w:jc w:val="left"/>
        <w:rPr>
          <w:rFonts w:ascii="宋体"/>
          <w:color w:val="000000"/>
          <w:kern w:val="0"/>
          <w:sz w:val="24"/>
          <w:szCs w:val="24"/>
        </w:rPr>
      </w:pPr>
      <w:r w:rsidRPr="00D756FA">
        <w:rPr>
          <w:rFonts w:ascii="宋体" w:hAnsi="宋体" w:cs="宋体" w:hint="eastAsia"/>
          <w:color w:val="000000"/>
          <w:kern w:val="0"/>
          <w:sz w:val="24"/>
          <w:szCs w:val="24"/>
        </w:rPr>
        <w:t>本鉴定评估结果可以作为作价参考依据。本项鉴定评估结论有效期为</w:t>
      </w:r>
      <w:r w:rsidRPr="00B2194D">
        <w:rPr>
          <w:rFonts w:ascii="宋体" w:hAnsi="宋体" w:cs="宋体"/>
          <w:kern w:val="0"/>
          <w:sz w:val="24"/>
          <w:szCs w:val="24"/>
        </w:rPr>
        <w:t>180</w:t>
      </w:r>
      <w:r w:rsidRPr="00B2194D">
        <w:rPr>
          <w:rFonts w:ascii="宋体" w:hAnsi="宋体" w:cs="宋体" w:hint="eastAsia"/>
          <w:bCs/>
          <w:kern w:val="0"/>
          <w:sz w:val="24"/>
          <w:szCs w:val="24"/>
        </w:rPr>
        <w:t>天</w:t>
      </w:r>
      <w:r w:rsidRPr="00B2194D">
        <w:rPr>
          <w:rFonts w:ascii="宋体" w:hAnsi="宋体" w:cs="宋体" w:hint="eastAsia"/>
          <w:kern w:val="0"/>
          <w:sz w:val="24"/>
          <w:szCs w:val="24"/>
        </w:rPr>
        <w:t>，自</w:t>
      </w:r>
      <w:r w:rsidRPr="00D756FA">
        <w:rPr>
          <w:rFonts w:ascii="宋体" w:hAnsi="宋体" w:cs="宋体" w:hint="eastAsia"/>
          <w:color w:val="000000"/>
          <w:kern w:val="0"/>
          <w:sz w:val="24"/>
          <w:szCs w:val="24"/>
        </w:rPr>
        <w:t>鉴定评估基准日至</w:t>
      </w:r>
      <w:r>
        <w:rPr>
          <w:rFonts w:ascii="宋体" w:hAnsi="宋体" w:cs="宋体"/>
          <w:color w:val="000000"/>
          <w:kern w:val="0"/>
          <w:sz w:val="24"/>
          <w:szCs w:val="24"/>
          <w:u w:val="single"/>
        </w:rPr>
        <w:t>201</w:t>
      </w:r>
      <w:r w:rsidR="00303F7B">
        <w:rPr>
          <w:rFonts w:ascii="宋体" w:hAnsi="宋体" w:cs="宋体" w:hint="eastAsia"/>
          <w:color w:val="000000"/>
          <w:kern w:val="0"/>
          <w:sz w:val="24"/>
          <w:szCs w:val="24"/>
          <w:u w:val="single"/>
        </w:rPr>
        <w:t>9</w:t>
      </w:r>
      <w:r w:rsidRPr="00D756FA">
        <w:rPr>
          <w:rFonts w:ascii="宋体" w:hAnsi="宋体" w:cs="宋体" w:hint="eastAsia"/>
          <w:color w:val="000000"/>
          <w:kern w:val="0"/>
          <w:sz w:val="24"/>
          <w:szCs w:val="24"/>
        </w:rPr>
        <w:t>年</w:t>
      </w:r>
      <w:r w:rsidR="007B47CB">
        <w:rPr>
          <w:rFonts w:ascii="宋体" w:hAnsi="宋体" w:cs="宋体" w:hint="eastAsia"/>
          <w:color w:val="000000"/>
          <w:kern w:val="0"/>
          <w:sz w:val="24"/>
          <w:szCs w:val="24"/>
          <w:u w:val="single"/>
        </w:rPr>
        <w:t>1</w:t>
      </w:r>
      <w:r w:rsidRPr="00D756FA">
        <w:rPr>
          <w:rFonts w:ascii="宋体" w:hAnsi="宋体" w:cs="宋体" w:hint="eastAsia"/>
          <w:color w:val="000000"/>
          <w:kern w:val="0"/>
          <w:sz w:val="24"/>
          <w:szCs w:val="24"/>
        </w:rPr>
        <w:t>月</w:t>
      </w:r>
      <w:r w:rsidR="007B47CB">
        <w:rPr>
          <w:rFonts w:ascii="宋体" w:hAnsi="宋体" w:cs="宋体" w:hint="eastAsia"/>
          <w:color w:val="000000"/>
          <w:kern w:val="0"/>
          <w:sz w:val="24"/>
          <w:szCs w:val="24"/>
          <w:u w:val="single"/>
        </w:rPr>
        <w:t>1</w:t>
      </w:r>
      <w:r w:rsidR="00303F7B">
        <w:rPr>
          <w:rFonts w:ascii="宋体" w:hAnsi="宋体" w:cs="宋体" w:hint="eastAsia"/>
          <w:color w:val="000000"/>
          <w:kern w:val="0"/>
          <w:sz w:val="24"/>
          <w:szCs w:val="24"/>
          <w:u w:val="single"/>
        </w:rPr>
        <w:t>2</w:t>
      </w:r>
      <w:r w:rsidRPr="00D756FA">
        <w:rPr>
          <w:rFonts w:ascii="宋体" w:hAnsi="宋体" w:cs="宋体" w:hint="eastAsia"/>
          <w:color w:val="000000"/>
          <w:kern w:val="0"/>
          <w:sz w:val="24"/>
          <w:szCs w:val="24"/>
        </w:rPr>
        <w:t>日止。</w:t>
      </w:r>
    </w:p>
    <w:p w:rsidR="00984A68" w:rsidRPr="00D756FA" w:rsidRDefault="00984A68" w:rsidP="00435E9C">
      <w:pPr>
        <w:widowControl/>
        <w:spacing w:before="100" w:beforeAutospacing="1" w:after="100" w:afterAutospacing="1" w:line="440" w:lineRule="exact"/>
        <w:ind w:firstLineChars="50" w:firstLine="120"/>
        <w:jc w:val="left"/>
        <w:rPr>
          <w:rFonts w:ascii="宋体"/>
          <w:b/>
          <w:color w:val="000000"/>
          <w:kern w:val="0"/>
          <w:sz w:val="24"/>
          <w:szCs w:val="24"/>
        </w:rPr>
      </w:pPr>
      <w:r w:rsidRPr="00D756FA">
        <w:rPr>
          <w:rFonts w:ascii="宋体" w:hAnsi="宋体" w:cs="黑体" w:hint="eastAsia"/>
          <w:b/>
          <w:color w:val="000000"/>
          <w:kern w:val="0"/>
          <w:sz w:val="24"/>
          <w:szCs w:val="24"/>
        </w:rPr>
        <w:t>十、声明：</w:t>
      </w:r>
    </w:p>
    <w:p w:rsidR="00984A68" w:rsidRPr="00D756FA" w:rsidRDefault="004E4082" w:rsidP="00435E9C">
      <w:pPr>
        <w:spacing w:line="440" w:lineRule="exact"/>
        <w:ind w:firstLineChars="200" w:firstLine="480"/>
        <w:rPr>
          <w:rFonts w:ascii="宋体"/>
          <w:kern w:val="0"/>
          <w:sz w:val="24"/>
          <w:szCs w:val="24"/>
        </w:rPr>
      </w:pPr>
      <w:r w:rsidRPr="00D756FA">
        <w:rPr>
          <w:rFonts w:ascii="宋体" w:hAnsi="宋体" w:cs="宋体"/>
          <w:kern w:val="0"/>
          <w:sz w:val="24"/>
          <w:szCs w:val="24"/>
        </w:rPr>
        <w:lastRenderedPageBreak/>
        <w:fldChar w:fldCharType="begin"/>
      </w:r>
      <w:r w:rsidR="00984A68" w:rsidRPr="00D756FA">
        <w:rPr>
          <w:rFonts w:ascii="宋体" w:hAnsi="宋体" w:cs="宋体"/>
          <w:kern w:val="0"/>
          <w:sz w:val="24"/>
          <w:szCs w:val="24"/>
        </w:rPr>
        <w:instrText>= 1 \* GB2</w:instrText>
      </w:r>
      <w:r w:rsidRPr="00D756FA">
        <w:rPr>
          <w:rFonts w:ascii="宋体" w:hAnsi="宋体" w:cs="宋体"/>
          <w:kern w:val="0"/>
          <w:sz w:val="24"/>
          <w:szCs w:val="24"/>
        </w:rPr>
        <w:fldChar w:fldCharType="separate"/>
      </w:r>
      <w:r w:rsidR="00984A68" w:rsidRPr="00D756FA">
        <w:rPr>
          <w:rFonts w:ascii="宋体" w:hAnsi="宋体" w:cs="宋体" w:hint="eastAsia"/>
          <w:kern w:val="0"/>
          <w:sz w:val="24"/>
          <w:szCs w:val="24"/>
        </w:rPr>
        <w:t>⑴</w:t>
      </w:r>
      <w:r w:rsidRPr="00D756FA">
        <w:rPr>
          <w:rFonts w:ascii="宋体" w:hAnsi="宋体" w:cs="宋体"/>
          <w:kern w:val="0"/>
          <w:sz w:val="24"/>
          <w:szCs w:val="24"/>
        </w:rPr>
        <w:fldChar w:fldCharType="end"/>
      </w:r>
      <w:r w:rsidR="00984A68" w:rsidRPr="00D756FA">
        <w:rPr>
          <w:rFonts w:ascii="宋体" w:hAnsi="宋体" w:cs="宋体"/>
          <w:kern w:val="0"/>
          <w:sz w:val="24"/>
          <w:szCs w:val="24"/>
        </w:rPr>
        <w:t xml:space="preserve"> </w:t>
      </w:r>
      <w:r w:rsidR="00984A68" w:rsidRPr="00D756FA">
        <w:rPr>
          <w:rFonts w:ascii="宋体" w:hAnsi="宋体" w:cs="宋体" w:hint="eastAsia"/>
          <w:kern w:val="0"/>
          <w:sz w:val="24"/>
          <w:szCs w:val="24"/>
        </w:rPr>
        <w:t>本鉴定评估机构对该鉴定评估报告承担法律责任；</w:t>
      </w:r>
    </w:p>
    <w:p w:rsidR="00984A68" w:rsidRPr="00D756FA" w:rsidRDefault="004E4082" w:rsidP="00435E9C">
      <w:pPr>
        <w:spacing w:line="440" w:lineRule="exact"/>
        <w:ind w:firstLineChars="200" w:firstLine="480"/>
        <w:rPr>
          <w:rFonts w:ascii="宋体"/>
          <w:kern w:val="0"/>
          <w:sz w:val="24"/>
          <w:szCs w:val="24"/>
        </w:rPr>
      </w:pPr>
      <w:r w:rsidRPr="00D756FA">
        <w:rPr>
          <w:rFonts w:ascii="宋体" w:hAnsi="宋体" w:cs="宋体"/>
          <w:kern w:val="0"/>
          <w:sz w:val="24"/>
          <w:szCs w:val="24"/>
        </w:rPr>
        <w:fldChar w:fldCharType="begin"/>
      </w:r>
      <w:r w:rsidR="00984A68" w:rsidRPr="00D756FA">
        <w:rPr>
          <w:rFonts w:ascii="宋体" w:hAnsi="宋体" w:cs="宋体"/>
          <w:kern w:val="0"/>
          <w:sz w:val="24"/>
          <w:szCs w:val="24"/>
        </w:rPr>
        <w:instrText>= 2 \* GB2</w:instrText>
      </w:r>
      <w:r w:rsidRPr="00D756FA">
        <w:rPr>
          <w:rFonts w:ascii="宋体" w:hAnsi="宋体" w:cs="宋体"/>
          <w:kern w:val="0"/>
          <w:sz w:val="24"/>
          <w:szCs w:val="24"/>
        </w:rPr>
        <w:fldChar w:fldCharType="separate"/>
      </w:r>
      <w:r w:rsidR="00984A68" w:rsidRPr="00D756FA">
        <w:rPr>
          <w:rFonts w:ascii="宋体" w:hAnsi="宋体" w:cs="宋体" w:hint="eastAsia"/>
          <w:kern w:val="0"/>
          <w:sz w:val="24"/>
          <w:szCs w:val="24"/>
        </w:rPr>
        <w:t>⑵</w:t>
      </w:r>
      <w:r w:rsidRPr="00D756FA">
        <w:rPr>
          <w:rFonts w:ascii="宋体" w:hAnsi="宋体" w:cs="宋体"/>
          <w:kern w:val="0"/>
          <w:sz w:val="24"/>
          <w:szCs w:val="24"/>
        </w:rPr>
        <w:fldChar w:fldCharType="end"/>
      </w:r>
      <w:r w:rsidR="00984A68" w:rsidRPr="00D756FA">
        <w:rPr>
          <w:rFonts w:ascii="宋体" w:hAnsi="宋体" w:cs="宋体"/>
          <w:kern w:val="0"/>
          <w:sz w:val="24"/>
          <w:szCs w:val="24"/>
        </w:rPr>
        <w:t xml:space="preserve"> </w:t>
      </w:r>
      <w:r w:rsidR="00984A68" w:rsidRPr="00D756FA">
        <w:rPr>
          <w:rFonts w:ascii="宋体" w:hAnsi="宋体" w:cs="宋体" w:hint="eastAsia"/>
          <w:kern w:val="0"/>
          <w:sz w:val="24"/>
          <w:szCs w:val="24"/>
        </w:rPr>
        <w:t>本报告所提供的车辆评估价值为评估基准日的价值；</w:t>
      </w:r>
    </w:p>
    <w:p w:rsidR="00984A68" w:rsidRPr="00D756FA" w:rsidRDefault="004E4082" w:rsidP="00435E9C">
      <w:pPr>
        <w:spacing w:line="440" w:lineRule="exact"/>
        <w:ind w:leftChars="50" w:left="105" w:firstLineChars="150" w:firstLine="360"/>
        <w:rPr>
          <w:rFonts w:ascii="宋体"/>
          <w:kern w:val="0"/>
          <w:sz w:val="24"/>
          <w:szCs w:val="24"/>
        </w:rPr>
      </w:pPr>
      <w:r w:rsidRPr="00D756FA">
        <w:rPr>
          <w:rFonts w:ascii="宋体" w:hAnsi="宋体" w:cs="宋体"/>
          <w:kern w:val="0"/>
          <w:sz w:val="24"/>
          <w:szCs w:val="24"/>
        </w:rPr>
        <w:fldChar w:fldCharType="begin"/>
      </w:r>
      <w:r w:rsidR="00984A68" w:rsidRPr="00D756FA">
        <w:rPr>
          <w:rFonts w:ascii="宋体" w:hAnsi="宋体" w:cs="宋体"/>
          <w:kern w:val="0"/>
          <w:sz w:val="24"/>
          <w:szCs w:val="24"/>
        </w:rPr>
        <w:instrText>= 3 \* GB2</w:instrText>
      </w:r>
      <w:r w:rsidRPr="00D756FA">
        <w:rPr>
          <w:rFonts w:ascii="宋体" w:hAnsi="宋体" w:cs="宋体"/>
          <w:kern w:val="0"/>
          <w:sz w:val="24"/>
          <w:szCs w:val="24"/>
        </w:rPr>
        <w:fldChar w:fldCharType="separate"/>
      </w:r>
      <w:r w:rsidR="00984A68" w:rsidRPr="00D756FA">
        <w:rPr>
          <w:rFonts w:ascii="宋体" w:hAnsi="宋体" w:cs="宋体" w:hint="eastAsia"/>
          <w:kern w:val="0"/>
          <w:sz w:val="24"/>
          <w:szCs w:val="24"/>
        </w:rPr>
        <w:t>⑶</w:t>
      </w:r>
      <w:r w:rsidRPr="00D756FA">
        <w:rPr>
          <w:rFonts w:ascii="宋体" w:hAnsi="宋体" w:cs="宋体"/>
          <w:kern w:val="0"/>
          <w:sz w:val="24"/>
          <w:szCs w:val="24"/>
        </w:rPr>
        <w:fldChar w:fldCharType="end"/>
      </w:r>
      <w:r w:rsidR="00984A68" w:rsidRPr="00D756FA">
        <w:rPr>
          <w:rFonts w:ascii="宋体" w:hAnsi="宋体" w:cs="宋体"/>
          <w:kern w:val="0"/>
          <w:sz w:val="24"/>
          <w:szCs w:val="24"/>
        </w:rPr>
        <w:t xml:space="preserve"> </w:t>
      </w:r>
      <w:r w:rsidR="00984A68" w:rsidRPr="00D756FA">
        <w:rPr>
          <w:rFonts w:ascii="宋体" w:hAnsi="宋体" w:cs="宋体" w:hint="eastAsia"/>
          <w:kern w:val="0"/>
          <w:sz w:val="24"/>
          <w:szCs w:val="24"/>
        </w:rPr>
        <w:t>该鉴定评估报告的使用权归委托方所有，其鉴定评估结论仅供委托方为本项目鉴定评估目的使用和送交二手车鉴定评估主管</w:t>
      </w:r>
      <w:r w:rsidR="00984A68" w:rsidRPr="00D756FA">
        <w:rPr>
          <w:rFonts w:ascii="宋体" w:hAnsi="宋体" w:cs="宋体" w:hint="eastAsia"/>
          <w:color w:val="000000"/>
          <w:kern w:val="0"/>
          <w:sz w:val="24"/>
          <w:szCs w:val="24"/>
        </w:rPr>
        <w:t>一、二手车鉴定评估委托书</w:t>
      </w:r>
      <w:r w:rsidR="00984A68" w:rsidRPr="00D756FA">
        <w:rPr>
          <w:rFonts w:ascii="宋体" w:hAnsi="宋体" w:cs="宋体" w:hint="eastAsia"/>
          <w:kern w:val="0"/>
          <w:sz w:val="24"/>
          <w:szCs w:val="24"/>
        </w:rPr>
        <w:t>机关审查使用，不适用于其他目的，否则本鉴定评估机构不承担相应法律责任；因使用本报告不当而产生的任何后果与签署本报告书的鉴定评估人员无关；</w:t>
      </w:r>
    </w:p>
    <w:p w:rsidR="00984A68" w:rsidRPr="00D756FA" w:rsidRDefault="004E4082" w:rsidP="00435E9C">
      <w:pPr>
        <w:spacing w:line="440" w:lineRule="exact"/>
        <w:ind w:leftChars="50" w:left="105" w:firstLineChars="150" w:firstLine="360"/>
        <w:rPr>
          <w:rFonts w:ascii="宋体"/>
          <w:kern w:val="0"/>
          <w:sz w:val="24"/>
          <w:szCs w:val="24"/>
        </w:rPr>
      </w:pPr>
      <w:r w:rsidRPr="00D756FA">
        <w:rPr>
          <w:rFonts w:ascii="宋体" w:hAnsi="宋体" w:cs="宋体"/>
          <w:kern w:val="0"/>
          <w:sz w:val="24"/>
          <w:szCs w:val="24"/>
        </w:rPr>
        <w:fldChar w:fldCharType="begin"/>
      </w:r>
      <w:r w:rsidR="00984A68" w:rsidRPr="00D756FA">
        <w:rPr>
          <w:rFonts w:ascii="宋体" w:hAnsi="宋体" w:cs="宋体"/>
          <w:kern w:val="0"/>
          <w:sz w:val="24"/>
          <w:szCs w:val="24"/>
        </w:rPr>
        <w:instrText>= 4 \* GB2</w:instrText>
      </w:r>
      <w:r w:rsidRPr="00D756FA">
        <w:rPr>
          <w:rFonts w:ascii="宋体" w:hAnsi="宋体" w:cs="宋体"/>
          <w:kern w:val="0"/>
          <w:sz w:val="24"/>
          <w:szCs w:val="24"/>
        </w:rPr>
        <w:fldChar w:fldCharType="separate"/>
      </w:r>
      <w:r w:rsidR="00984A68" w:rsidRPr="00D756FA">
        <w:rPr>
          <w:rFonts w:ascii="宋体" w:hAnsi="宋体" w:cs="宋体" w:hint="eastAsia"/>
          <w:kern w:val="0"/>
          <w:sz w:val="24"/>
          <w:szCs w:val="24"/>
        </w:rPr>
        <w:t>⑷</w:t>
      </w:r>
      <w:r w:rsidRPr="00D756FA">
        <w:rPr>
          <w:rFonts w:ascii="宋体" w:hAnsi="宋体" w:cs="宋体"/>
          <w:kern w:val="0"/>
          <w:sz w:val="24"/>
          <w:szCs w:val="24"/>
        </w:rPr>
        <w:fldChar w:fldCharType="end"/>
      </w:r>
      <w:r w:rsidR="00984A68" w:rsidRPr="00D756FA">
        <w:rPr>
          <w:rFonts w:ascii="宋体" w:hAnsi="宋体" w:cs="宋体"/>
          <w:kern w:val="0"/>
          <w:sz w:val="24"/>
          <w:szCs w:val="24"/>
        </w:rPr>
        <w:t xml:space="preserve"> </w:t>
      </w:r>
      <w:r w:rsidR="00984A68" w:rsidRPr="00D756FA">
        <w:rPr>
          <w:rFonts w:ascii="宋体" w:hAnsi="宋体" w:cs="宋体" w:hint="eastAsia"/>
          <w:kern w:val="0"/>
          <w:sz w:val="24"/>
          <w:szCs w:val="24"/>
        </w:rPr>
        <w:t>本鉴定评估机构承诺，未经委托方许可，不将本报告的内容向他人提供或公开，否则本鉴定评估机构将承担相应法律责任。</w:t>
      </w:r>
    </w:p>
    <w:p w:rsidR="00984A68" w:rsidRPr="00D756FA" w:rsidRDefault="00984A68" w:rsidP="00435E9C">
      <w:pPr>
        <w:widowControl/>
        <w:spacing w:before="100" w:beforeAutospacing="1" w:after="100" w:afterAutospacing="1" w:line="440" w:lineRule="exact"/>
        <w:ind w:firstLineChars="150" w:firstLine="360"/>
        <w:jc w:val="left"/>
        <w:rPr>
          <w:rFonts w:ascii="宋体"/>
          <w:color w:val="000000"/>
          <w:kern w:val="0"/>
          <w:sz w:val="24"/>
          <w:szCs w:val="24"/>
        </w:rPr>
      </w:pPr>
      <w:r w:rsidRPr="00D756FA">
        <w:rPr>
          <w:rFonts w:ascii="宋体" w:hAnsi="宋体" w:cs="宋体" w:hint="eastAsia"/>
          <w:color w:val="000000"/>
          <w:kern w:val="0"/>
          <w:sz w:val="24"/>
          <w:szCs w:val="24"/>
        </w:rPr>
        <w:t>一、鉴定委托书</w:t>
      </w:r>
    </w:p>
    <w:p w:rsidR="00984A68" w:rsidRPr="00D756FA" w:rsidRDefault="00984A68" w:rsidP="00435E9C">
      <w:pPr>
        <w:widowControl/>
        <w:spacing w:before="100" w:beforeAutospacing="1" w:after="100" w:afterAutospacing="1" w:line="440" w:lineRule="exact"/>
        <w:ind w:firstLineChars="150" w:firstLine="360"/>
        <w:jc w:val="left"/>
        <w:rPr>
          <w:rFonts w:ascii="宋体"/>
          <w:color w:val="000000"/>
          <w:kern w:val="0"/>
          <w:sz w:val="24"/>
          <w:szCs w:val="24"/>
        </w:rPr>
      </w:pPr>
      <w:r w:rsidRPr="00D756FA">
        <w:rPr>
          <w:rFonts w:ascii="宋体" w:hAnsi="宋体" w:cs="宋体" w:hint="eastAsia"/>
          <w:color w:val="000000"/>
          <w:kern w:val="0"/>
          <w:sz w:val="24"/>
          <w:szCs w:val="24"/>
        </w:rPr>
        <w:t>二、其它证明材料</w:t>
      </w:r>
    </w:p>
    <w:p w:rsidR="00984A68" w:rsidRPr="00D756FA" w:rsidRDefault="00984A68" w:rsidP="00435E9C">
      <w:pPr>
        <w:widowControl/>
        <w:spacing w:before="100" w:beforeAutospacing="1" w:after="100" w:afterAutospacing="1" w:line="440" w:lineRule="exact"/>
        <w:ind w:firstLineChars="150" w:firstLine="360"/>
        <w:jc w:val="left"/>
        <w:rPr>
          <w:rFonts w:ascii="宋体"/>
          <w:color w:val="000000"/>
          <w:kern w:val="0"/>
          <w:sz w:val="24"/>
          <w:szCs w:val="24"/>
        </w:rPr>
      </w:pPr>
      <w:r w:rsidRPr="00D756FA">
        <w:rPr>
          <w:rFonts w:ascii="宋体" w:hAnsi="宋体" w:cs="宋体" w:hint="eastAsia"/>
          <w:color w:val="000000"/>
          <w:kern w:val="0"/>
          <w:sz w:val="24"/>
          <w:szCs w:val="24"/>
        </w:rPr>
        <w:t>三、评估公司资质</w:t>
      </w:r>
    </w:p>
    <w:p w:rsidR="00984A68" w:rsidRDefault="00984A68" w:rsidP="00435E9C">
      <w:pPr>
        <w:widowControl/>
        <w:spacing w:before="100" w:beforeAutospacing="1" w:after="100" w:afterAutospacing="1" w:line="440" w:lineRule="exact"/>
        <w:rPr>
          <w:rFonts w:ascii="宋体" w:cs="华文中宋"/>
          <w:b/>
          <w:bCs/>
          <w:color w:val="000000"/>
          <w:kern w:val="0"/>
          <w:sz w:val="24"/>
          <w:szCs w:val="24"/>
        </w:rPr>
      </w:pPr>
    </w:p>
    <w:p w:rsidR="00984A68" w:rsidRPr="00D756FA" w:rsidRDefault="00984A68" w:rsidP="00435E9C">
      <w:pPr>
        <w:widowControl/>
        <w:spacing w:before="100" w:beforeAutospacing="1" w:after="100" w:afterAutospacing="1" w:line="440" w:lineRule="exact"/>
        <w:rPr>
          <w:rFonts w:ascii="宋体"/>
          <w:color w:val="000000"/>
          <w:kern w:val="0"/>
          <w:sz w:val="24"/>
          <w:szCs w:val="24"/>
        </w:rPr>
      </w:pPr>
      <w:r w:rsidRPr="00D756FA">
        <w:rPr>
          <w:rFonts w:ascii="宋体" w:hAnsi="宋体" w:cs="华文中宋" w:hint="eastAsia"/>
          <w:b/>
          <w:bCs/>
          <w:color w:val="000000"/>
          <w:kern w:val="0"/>
          <w:sz w:val="24"/>
          <w:szCs w:val="24"/>
        </w:rPr>
        <w:t>二手车鉴定评估师（签字、盖章）</w:t>
      </w:r>
      <w:r w:rsidRPr="00D756FA">
        <w:rPr>
          <w:rFonts w:ascii="宋体" w:hAnsi="宋体" w:cs="华文中宋"/>
          <w:b/>
          <w:bCs/>
          <w:color w:val="000000"/>
          <w:kern w:val="0"/>
          <w:sz w:val="24"/>
          <w:szCs w:val="24"/>
        </w:rPr>
        <w:t xml:space="preserve">                    </w:t>
      </w:r>
      <w:r w:rsidRPr="00D756FA">
        <w:rPr>
          <w:rFonts w:ascii="宋体" w:hAnsi="宋体" w:cs="华文中宋" w:hint="eastAsia"/>
          <w:b/>
          <w:bCs/>
          <w:color w:val="000000"/>
          <w:kern w:val="0"/>
          <w:sz w:val="24"/>
          <w:szCs w:val="24"/>
        </w:rPr>
        <w:t>复核人（签字、盖章）</w:t>
      </w:r>
    </w:p>
    <w:p w:rsidR="00984A68" w:rsidRPr="00D756FA" w:rsidRDefault="00984A68" w:rsidP="00435E9C">
      <w:pPr>
        <w:spacing w:line="440" w:lineRule="exact"/>
        <w:ind w:leftChars="50" w:left="105" w:firstLineChars="150" w:firstLine="360"/>
        <w:rPr>
          <w:rFonts w:ascii="宋体"/>
          <w:kern w:val="0"/>
          <w:sz w:val="24"/>
          <w:szCs w:val="24"/>
        </w:rPr>
      </w:pPr>
    </w:p>
    <w:p w:rsidR="00984A68" w:rsidRDefault="00984A68" w:rsidP="00435E9C">
      <w:pPr>
        <w:spacing w:line="440" w:lineRule="exact"/>
        <w:ind w:leftChars="50" w:left="105" w:firstLineChars="150" w:firstLine="360"/>
        <w:rPr>
          <w:rFonts w:ascii="宋体"/>
          <w:kern w:val="0"/>
          <w:sz w:val="24"/>
          <w:szCs w:val="24"/>
        </w:rPr>
      </w:pPr>
    </w:p>
    <w:p w:rsidR="00984A68" w:rsidRDefault="00984A68" w:rsidP="00435E9C">
      <w:pPr>
        <w:spacing w:line="440" w:lineRule="exact"/>
        <w:ind w:leftChars="50" w:left="105" w:firstLineChars="150" w:firstLine="360"/>
        <w:rPr>
          <w:rFonts w:ascii="宋体"/>
          <w:kern w:val="0"/>
          <w:sz w:val="24"/>
          <w:szCs w:val="24"/>
        </w:rPr>
      </w:pPr>
    </w:p>
    <w:p w:rsidR="00984A68" w:rsidRDefault="00984A68" w:rsidP="00435E9C">
      <w:pPr>
        <w:spacing w:line="440" w:lineRule="exact"/>
        <w:ind w:leftChars="50" w:left="105" w:firstLineChars="150" w:firstLine="360"/>
        <w:rPr>
          <w:rFonts w:ascii="宋体"/>
          <w:kern w:val="0"/>
          <w:sz w:val="24"/>
          <w:szCs w:val="24"/>
        </w:rPr>
      </w:pPr>
    </w:p>
    <w:p w:rsidR="00984A68" w:rsidRDefault="00984A68" w:rsidP="00435E9C">
      <w:pPr>
        <w:spacing w:line="440" w:lineRule="exact"/>
        <w:ind w:leftChars="50" w:left="105" w:firstLineChars="150" w:firstLine="360"/>
        <w:rPr>
          <w:rFonts w:ascii="宋体"/>
          <w:kern w:val="0"/>
          <w:sz w:val="24"/>
          <w:szCs w:val="24"/>
        </w:rPr>
      </w:pPr>
    </w:p>
    <w:p w:rsidR="00984A68" w:rsidRPr="00D756FA" w:rsidRDefault="00984A68" w:rsidP="00435E9C">
      <w:pPr>
        <w:spacing w:line="440" w:lineRule="exact"/>
        <w:ind w:leftChars="50" w:left="105" w:firstLineChars="150" w:firstLine="360"/>
        <w:rPr>
          <w:rFonts w:ascii="宋体"/>
          <w:kern w:val="0"/>
          <w:sz w:val="24"/>
          <w:szCs w:val="24"/>
        </w:rPr>
      </w:pPr>
    </w:p>
    <w:p w:rsidR="00984A68" w:rsidRDefault="00984A68" w:rsidP="00435E9C">
      <w:pPr>
        <w:spacing w:line="440" w:lineRule="exact"/>
        <w:ind w:leftChars="50" w:left="105" w:firstLineChars="150" w:firstLine="361"/>
        <w:rPr>
          <w:rFonts w:ascii="宋体"/>
          <w:b/>
          <w:bCs/>
          <w:color w:val="000000"/>
          <w:kern w:val="0"/>
          <w:sz w:val="24"/>
          <w:szCs w:val="24"/>
        </w:rPr>
      </w:pPr>
    </w:p>
    <w:p w:rsidR="00984A68" w:rsidRDefault="00984A68" w:rsidP="00435E9C">
      <w:pPr>
        <w:spacing w:line="440" w:lineRule="exact"/>
        <w:ind w:leftChars="50" w:left="105" w:firstLineChars="150" w:firstLine="361"/>
        <w:rPr>
          <w:rFonts w:ascii="宋体"/>
          <w:b/>
          <w:bCs/>
          <w:color w:val="000000"/>
          <w:kern w:val="0"/>
          <w:sz w:val="24"/>
          <w:szCs w:val="24"/>
        </w:rPr>
      </w:pPr>
    </w:p>
    <w:p w:rsidR="00984A68" w:rsidRDefault="00984A68" w:rsidP="00435E9C">
      <w:pPr>
        <w:spacing w:line="440" w:lineRule="exact"/>
        <w:ind w:leftChars="50" w:left="105" w:firstLineChars="150" w:firstLine="361"/>
        <w:rPr>
          <w:rFonts w:ascii="宋体"/>
          <w:b/>
          <w:bCs/>
          <w:color w:val="000000"/>
          <w:kern w:val="0"/>
          <w:sz w:val="24"/>
          <w:szCs w:val="24"/>
        </w:rPr>
      </w:pPr>
    </w:p>
    <w:p w:rsidR="00984A68" w:rsidRDefault="00984A68" w:rsidP="00435E9C">
      <w:pPr>
        <w:spacing w:line="440" w:lineRule="exact"/>
        <w:ind w:leftChars="50" w:left="105" w:firstLineChars="150" w:firstLine="361"/>
        <w:rPr>
          <w:rFonts w:ascii="宋体"/>
          <w:b/>
          <w:bCs/>
          <w:color w:val="000000"/>
          <w:kern w:val="0"/>
          <w:sz w:val="24"/>
          <w:szCs w:val="24"/>
        </w:rPr>
      </w:pPr>
    </w:p>
    <w:p w:rsidR="00984A68" w:rsidRPr="00D756FA" w:rsidRDefault="00984A68" w:rsidP="00435E9C">
      <w:pPr>
        <w:spacing w:line="440" w:lineRule="exact"/>
        <w:ind w:leftChars="50" w:left="105" w:firstLineChars="150" w:firstLine="361"/>
        <w:rPr>
          <w:rFonts w:ascii="宋体"/>
          <w:b/>
          <w:bCs/>
          <w:color w:val="000000"/>
          <w:kern w:val="0"/>
          <w:sz w:val="24"/>
          <w:szCs w:val="24"/>
        </w:rPr>
      </w:pPr>
    </w:p>
    <w:p w:rsidR="00984A68" w:rsidRPr="00D756FA" w:rsidRDefault="00984A68" w:rsidP="00435E9C">
      <w:pPr>
        <w:widowControl/>
        <w:spacing w:before="100" w:beforeAutospacing="1" w:after="100" w:afterAutospacing="1" w:line="440" w:lineRule="exact"/>
        <w:ind w:firstLineChars="2254" w:firstLine="5431"/>
        <w:jc w:val="left"/>
        <w:rPr>
          <w:rFonts w:ascii="宋体" w:hAnsi="宋体" w:cs="华文中宋"/>
          <w:b/>
          <w:bCs/>
          <w:color w:val="000000"/>
          <w:kern w:val="0"/>
          <w:sz w:val="24"/>
          <w:szCs w:val="24"/>
        </w:rPr>
      </w:pPr>
      <w:r w:rsidRPr="00D756FA">
        <w:rPr>
          <w:rFonts w:ascii="宋体" w:hAnsi="宋体" w:cs="华文中宋" w:hint="eastAsia"/>
          <w:b/>
          <w:bCs/>
          <w:color w:val="000000"/>
          <w:kern w:val="0"/>
          <w:sz w:val="24"/>
          <w:szCs w:val="24"/>
        </w:rPr>
        <w:t>淄博路路通车辆评估有限公司</w:t>
      </w:r>
      <w:r w:rsidRPr="00D756FA">
        <w:rPr>
          <w:rFonts w:ascii="宋体" w:hAnsi="宋体" w:cs="华文中宋"/>
          <w:b/>
          <w:bCs/>
          <w:color w:val="000000"/>
          <w:kern w:val="0"/>
          <w:sz w:val="24"/>
          <w:szCs w:val="24"/>
        </w:rPr>
        <w:t xml:space="preserve">     </w:t>
      </w:r>
    </w:p>
    <w:p w:rsidR="00984A68" w:rsidRPr="00D756FA" w:rsidRDefault="00984A68" w:rsidP="00435E9C">
      <w:pPr>
        <w:widowControl/>
        <w:spacing w:before="100" w:beforeAutospacing="1" w:after="100" w:afterAutospacing="1" w:line="440" w:lineRule="exact"/>
        <w:jc w:val="left"/>
        <w:rPr>
          <w:rFonts w:ascii="宋体"/>
          <w:b/>
          <w:bCs/>
          <w:color w:val="000000"/>
          <w:kern w:val="0"/>
          <w:sz w:val="24"/>
          <w:szCs w:val="24"/>
        </w:rPr>
      </w:pPr>
      <w:r w:rsidRPr="00D756FA">
        <w:rPr>
          <w:rFonts w:ascii="宋体" w:hAnsi="宋体" w:cs="华文中宋"/>
          <w:b/>
          <w:bCs/>
          <w:color w:val="000000"/>
          <w:kern w:val="0"/>
          <w:sz w:val="24"/>
          <w:szCs w:val="24"/>
        </w:rPr>
        <w:t xml:space="preserve">                                                    </w:t>
      </w:r>
      <w:r>
        <w:rPr>
          <w:rFonts w:ascii="宋体" w:hAnsi="宋体" w:cs="华文中宋"/>
          <w:b/>
          <w:bCs/>
          <w:color w:val="000000"/>
          <w:kern w:val="0"/>
          <w:sz w:val="24"/>
          <w:szCs w:val="24"/>
        </w:rPr>
        <w:t>201</w:t>
      </w:r>
      <w:r w:rsidR="00852ABD">
        <w:rPr>
          <w:rFonts w:ascii="宋体" w:hAnsi="宋体" w:cs="华文中宋" w:hint="eastAsia"/>
          <w:b/>
          <w:bCs/>
          <w:color w:val="000000"/>
          <w:kern w:val="0"/>
          <w:sz w:val="24"/>
          <w:szCs w:val="24"/>
        </w:rPr>
        <w:t>8</w:t>
      </w:r>
      <w:r w:rsidRPr="00D756FA">
        <w:rPr>
          <w:rFonts w:ascii="宋体" w:hAnsi="宋体" w:cs="华文中宋" w:hint="eastAsia"/>
          <w:b/>
          <w:bCs/>
          <w:color w:val="000000"/>
          <w:kern w:val="0"/>
          <w:sz w:val="24"/>
          <w:szCs w:val="24"/>
        </w:rPr>
        <w:t>年</w:t>
      </w:r>
      <w:r w:rsidR="00303F7B">
        <w:rPr>
          <w:rFonts w:ascii="宋体" w:hAnsi="宋体" w:cs="华文中宋" w:hint="eastAsia"/>
          <w:b/>
          <w:bCs/>
          <w:color w:val="000000"/>
          <w:kern w:val="0"/>
          <w:sz w:val="24"/>
          <w:szCs w:val="24"/>
        </w:rPr>
        <w:t>7</w:t>
      </w:r>
      <w:r w:rsidRPr="00D756FA">
        <w:rPr>
          <w:rFonts w:ascii="宋体" w:hAnsi="宋体" w:cs="华文中宋" w:hint="eastAsia"/>
          <w:b/>
          <w:bCs/>
          <w:color w:val="000000"/>
          <w:kern w:val="0"/>
          <w:sz w:val="24"/>
          <w:szCs w:val="24"/>
        </w:rPr>
        <w:t>月</w:t>
      </w:r>
      <w:r w:rsidR="00303F7B">
        <w:rPr>
          <w:rFonts w:ascii="宋体" w:hAnsi="宋体" w:cs="华文中宋" w:hint="eastAsia"/>
          <w:b/>
          <w:bCs/>
          <w:color w:val="000000"/>
          <w:kern w:val="0"/>
          <w:sz w:val="24"/>
          <w:szCs w:val="24"/>
        </w:rPr>
        <w:t>13</w:t>
      </w:r>
      <w:r w:rsidRPr="00D756FA">
        <w:rPr>
          <w:rFonts w:ascii="宋体" w:hAnsi="宋体" w:cs="华文中宋" w:hint="eastAsia"/>
          <w:b/>
          <w:bCs/>
          <w:color w:val="000000"/>
          <w:kern w:val="0"/>
          <w:sz w:val="24"/>
          <w:szCs w:val="24"/>
        </w:rPr>
        <w:t>日</w:t>
      </w:r>
    </w:p>
    <w:sectPr w:rsidR="00984A68" w:rsidRPr="00D756FA" w:rsidSect="00F5067D">
      <w:headerReference w:type="default" r:id="rId8"/>
      <w:pgSz w:w="11906" w:h="16838"/>
      <w:pgMar w:top="1418" w:right="1134"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AB0" w:rsidRDefault="00B83AB0" w:rsidP="00A27175">
      <w:r>
        <w:separator/>
      </w:r>
    </w:p>
  </w:endnote>
  <w:endnote w:type="continuationSeparator" w:id="1">
    <w:p w:rsidR="00B83AB0" w:rsidRDefault="00B83AB0" w:rsidP="00A271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AB0" w:rsidRDefault="00B83AB0" w:rsidP="00A27175">
      <w:r>
        <w:separator/>
      </w:r>
    </w:p>
  </w:footnote>
  <w:footnote w:type="continuationSeparator" w:id="1">
    <w:p w:rsidR="00B83AB0" w:rsidRDefault="00B83AB0" w:rsidP="00A271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A68" w:rsidRDefault="00984A68" w:rsidP="00A27175">
    <w:pPr>
      <w:pStyle w:val="a6"/>
      <w:jc w:val="left"/>
    </w:pPr>
    <w:r>
      <w:rPr>
        <w:rFonts w:hint="eastAsia"/>
      </w:rPr>
      <w:t>淄博路路通车辆评估有限公司</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27C9A"/>
    <w:rsid w:val="0003155C"/>
    <w:rsid w:val="000432A8"/>
    <w:rsid w:val="00060D2F"/>
    <w:rsid w:val="0006220C"/>
    <w:rsid w:val="000748A0"/>
    <w:rsid w:val="00080D9B"/>
    <w:rsid w:val="000C4E8B"/>
    <w:rsid w:val="000D6ED1"/>
    <w:rsid w:val="000E3A04"/>
    <w:rsid w:val="000E4627"/>
    <w:rsid w:val="000F1840"/>
    <w:rsid w:val="0010223E"/>
    <w:rsid w:val="00127937"/>
    <w:rsid w:val="0015664D"/>
    <w:rsid w:val="00172A27"/>
    <w:rsid w:val="0018492D"/>
    <w:rsid w:val="00203983"/>
    <w:rsid w:val="00203CD4"/>
    <w:rsid w:val="00240B9D"/>
    <w:rsid w:val="002445C9"/>
    <w:rsid w:val="00244FF4"/>
    <w:rsid w:val="00280932"/>
    <w:rsid w:val="002A5541"/>
    <w:rsid w:val="002C38A2"/>
    <w:rsid w:val="00303F7B"/>
    <w:rsid w:val="0034738B"/>
    <w:rsid w:val="0037333B"/>
    <w:rsid w:val="003B3FC0"/>
    <w:rsid w:val="003C2764"/>
    <w:rsid w:val="00400742"/>
    <w:rsid w:val="00420578"/>
    <w:rsid w:val="00425DBD"/>
    <w:rsid w:val="00426FDA"/>
    <w:rsid w:val="00435E9C"/>
    <w:rsid w:val="004417AB"/>
    <w:rsid w:val="004478A3"/>
    <w:rsid w:val="00450A2C"/>
    <w:rsid w:val="00463B28"/>
    <w:rsid w:val="004677C9"/>
    <w:rsid w:val="00477219"/>
    <w:rsid w:val="004904AA"/>
    <w:rsid w:val="00493EC6"/>
    <w:rsid w:val="004B3AFA"/>
    <w:rsid w:val="004E30E6"/>
    <w:rsid w:val="004E4082"/>
    <w:rsid w:val="00541B33"/>
    <w:rsid w:val="00544EA0"/>
    <w:rsid w:val="005472FC"/>
    <w:rsid w:val="00552038"/>
    <w:rsid w:val="0055629F"/>
    <w:rsid w:val="00556D34"/>
    <w:rsid w:val="005721B3"/>
    <w:rsid w:val="00576CF2"/>
    <w:rsid w:val="0058162C"/>
    <w:rsid w:val="00583884"/>
    <w:rsid w:val="005D68F2"/>
    <w:rsid w:val="0062450B"/>
    <w:rsid w:val="00677FE9"/>
    <w:rsid w:val="006952EE"/>
    <w:rsid w:val="006A3829"/>
    <w:rsid w:val="006A47ED"/>
    <w:rsid w:val="006B3C1E"/>
    <w:rsid w:val="006E6784"/>
    <w:rsid w:val="00720430"/>
    <w:rsid w:val="007314BD"/>
    <w:rsid w:val="00772ABB"/>
    <w:rsid w:val="00795C5A"/>
    <w:rsid w:val="007968F2"/>
    <w:rsid w:val="007A32B3"/>
    <w:rsid w:val="007B00AC"/>
    <w:rsid w:val="007B06D8"/>
    <w:rsid w:val="007B47CB"/>
    <w:rsid w:val="007C0582"/>
    <w:rsid w:val="007C11ED"/>
    <w:rsid w:val="007D4FA5"/>
    <w:rsid w:val="00805EBB"/>
    <w:rsid w:val="00820CA5"/>
    <w:rsid w:val="008437F7"/>
    <w:rsid w:val="00845D1F"/>
    <w:rsid w:val="008528BA"/>
    <w:rsid w:val="00852ABD"/>
    <w:rsid w:val="008549E4"/>
    <w:rsid w:val="0087442F"/>
    <w:rsid w:val="00897FF1"/>
    <w:rsid w:val="008C3C04"/>
    <w:rsid w:val="008D5F07"/>
    <w:rsid w:val="008E2EA4"/>
    <w:rsid w:val="008E6162"/>
    <w:rsid w:val="0091793C"/>
    <w:rsid w:val="00920607"/>
    <w:rsid w:val="00925431"/>
    <w:rsid w:val="009271F4"/>
    <w:rsid w:val="009411D5"/>
    <w:rsid w:val="00961CCA"/>
    <w:rsid w:val="00981F0C"/>
    <w:rsid w:val="00984A68"/>
    <w:rsid w:val="00997FDF"/>
    <w:rsid w:val="009C2BE8"/>
    <w:rsid w:val="009E4011"/>
    <w:rsid w:val="009F472F"/>
    <w:rsid w:val="00A05B6D"/>
    <w:rsid w:val="00A225D8"/>
    <w:rsid w:val="00A253C3"/>
    <w:rsid w:val="00A27175"/>
    <w:rsid w:val="00A27B96"/>
    <w:rsid w:val="00A57F6A"/>
    <w:rsid w:val="00AB27D9"/>
    <w:rsid w:val="00AB2D27"/>
    <w:rsid w:val="00AF0118"/>
    <w:rsid w:val="00B06732"/>
    <w:rsid w:val="00B138FE"/>
    <w:rsid w:val="00B2194D"/>
    <w:rsid w:val="00B41478"/>
    <w:rsid w:val="00B72300"/>
    <w:rsid w:val="00B83115"/>
    <w:rsid w:val="00B83930"/>
    <w:rsid w:val="00B83AB0"/>
    <w:rsid w:val="00BA68ED"/>
    <w:rsid w:val="00BB0AB8"/>
    <w:rsid w:val="00BE29DF"/>
    <w:rsid w:val="00BF4DB7"/>
    <w:rsid w:val="00C03621"/>
    <w:rsid w:val="00C07663"/>
    <w:rsid w:val="00C17850"/>
    <w:rsid w:val="00C34096"/>
    <w:rsid w:val="00C571E4"/>
    <w:rsid w:val="00C76EBA"/>
    <w:rsid w:val="00CA4DDE"/>
    <w:rsid w:val="00CB4316"/>
    <w:rsid w:val="00CD1CA0"/>
    <w:rsid w:val="00CD230D"/>
    <w:rsid w:val="00D06FBA"/>
    <w:rsid w:val="00D12EA3"/>
    <w:rsid w:val="00D266A8"/>
    <w:rsid w:val="00D315BD"/>
    <w:rsid w:val="00D43F30"/>
    <w:rsid w:val="00D4527B"/>
    <w:rsid w:val="00D72294"/>
    <w:rsid w:val="00D756FA"/>
    <w:rsid w:val="00D7614C"/>
    <w:rsid w:val="00D804ED"/>
    <w:rsid w:val="00DA3410"/>
    <w:rsid w:val="00DB25A0"/>
    <w:rsid w:val="00DC60D6"/>
    <w:rsid w:val="00DD0532"/>
    <w:rsid w:val="00DD224F"/>
    <w:rsid w:val="00DF77D2"/>
    <w:rsid w:val="00E07320"/>
    <w:rsid w:val="00E40839"/>
    <w:rsid w:val="00E4086E"/>
    <w:rsid w:val="00E53CC9"/>
    <w:rsid w:val="00E73A8E"/>
    <w:rsid w:val="00E92955"/>
    <w:rsid w:val="00EB1097"/>
    <w:rsid w:val="00EC2447"/>
    <w:rsid w:val="00EC6467"/>
    <w:rsid w:val="00EC68EC"/>
    <w:rsid w:val="00EE6B49"/>
    <w:rsid w:val="00F20CE9"/>
    <w:rsid w:val="00F35006"/>
    <w:rsid w:val="00F43A8F"/>
    <w:rsid w:val="00F5067D"/>
    <w:rsid w:val="00F71654"/>
    <w:rsid w:val="00F76090"/>
    <w:rsid w:val="00F84F18"/>
    <w:rsid w:val="00F9390F"/>
    <w:rsid w:val="00FF038D"/>
    <w:rsid w:val="02F516EA"/>
    <w:rsid w:val="034104E4"/>
    <w:rsid w:val="034B6875"/>
    <w:rsid w:val="03C4523A"/>
    <w:rsid w:val="04026BF4"/>
    <w:rsid w:val="05CF291D"/>
    <w:rsid w:val="065906F6"/>
    <w:rsid w:val="06EF203B"/>
    <w:rsid w:val="08E95348"/>
    <w:rsid w:val="0966617B"/>
    <w:rsid w:val="0BA36B3A"/>
    <w:rsid w:val="0BD14F70"/>
    <w:rsid w:val="0BD617ED"/>
    <w:rsid w:val="0D125606"/>
    <w:rsid w:val="0D844A9A"/>
    <w:rsid w:val="0EBE2943"/>
    <w:rsid w:val="10056CFF"/>
    <w:rsid w:val="115C520D"/>
    <w:rsid w:val="11EC4876"/>
    <w:rsid w:val="13AA5AD0"/>
    <w:rsid w:val="13D640A0"/>
    <w:rsid w:val="171D41FE"/>
    <w:rsid w:val="17D47BE5"/>
    <w:rsid w:val="18316419"/>
    <w:rsid w:val="188146AB"/>
    <w:rsid w:val="18CA683B"/>
    <w:rsid w:val="1A0168DA"/>
    <w:rsid w:val="1A1C0673"/>
    <w:rsid w:val="1A602155"/>
    <w:rsid w:val="1B195E5C"/>
    <w:rsid w:val="1BAA6170"/>
    <w:rsid w:val="1C6D18CD"/>
    <w:rsid w:val="1C8356C0"/>
    <w:rsid w:val="1CC912CA"/>
    <w:rsid w:val="1E996BC3"/>
    <w:rsid w:val="1E9F5000"/>
    <w:rsid w:val="20FB500A"/>
    <w:rsid w:val="210F3D49"/>
    <w:rsid w:val="215404A6"/>
    <w:rsid w:val="21B70113"/>
    <w:rsid w:val="22315EF6"/>
    <w:rsid w:val="246B11CC"/>
    <w:rsid w:val="273262F8"/>
    <w:rsid w:val="277416EB"/>
    <w:rsid w:val="279B24A4"/>
    <w:rsid w:val="281954D5"/>
    <w:rsid w:val="28A6608A"/>
    <w:rsid w:val="2C9B0ED2"/>
    <w:rsid w:val="2CD825A0"/>
    <w:rsid w:val="2CF77612"/>
    <w:rsid w:val="2D0A502A"/>
    <w:rsid w:val="2DEB4E80"/>
    <w:rsid w:val="2E2066F2"/>
    <w:rsid w:val="2F417569"/>
    <w:rsid w:val="2F6376CB"/>
    <w:rsid w:val="2F8A026D"/>
    <w:rsid w:val="2F9B5627"/>
    <w:rsid w:val="310061F3"/>
    <w:rsid w:val="31D91FA9"/>
    <w:rsid w:val="33D72119"/>
    <w:rsid w:val="3585048C"/>
    <w:rsid w:val="369D595C"/>
    <w:rsid w:val="385C0765"/>
    <w:rsid w:val="390E0855"/>
    <w:rsid w:val="39194667"/>
    <w:rsid w:val="39BD6FC6"/>
    <w:rsid w:val="3A6B1E6C"/>
    <w:rsid w:val="3C403A93"/>
    <w:rsid w:val="3C985AC0"/>
    <w:rsid w:val="3DEF0FAA"/>
    <w:rsid w:val="3FC20BE2"/>
    <w:rsid w:val="404339FD"/>
    <w:rsid w:val="41610951"/>
    <w:rsid w:val="424B00CC"/>
    <w:rsid w:val="43076E70"/>
    <w:rsid w:val="439E7EFB"/>
    <w:rsid w:val="43B36A5F"/>
    <w:rsid w:val="43CA349D"/>
    <w:rsid w:val="455E6DFE"/>
    <w:rsid w:val="45E46519"/>
    <w:rsid w:val="45F2294E"/>
    <w:rsid w:val="479B0462"/>
    <w:rsid w:val="48E10779"/>
    <w:rsid w:val="4A192D1E"/>
    <w:rsid w:val="4C016441"/>
    <w:rsid w:val="4CE679B9"/>
    <w:rsid w:val="4DC753E6"/>
    <w:rsid w:val="4EFC12A2"/>
    <w:rsid w:val="501442ED"/>
    <w:rsid w:val="514B4591"/>
    <w:rsid w:val="518E4B35"/>
    <w:rsid w:val="5217555B"/>
    <w:rsid w:val="53347917"/>
    <w:rsid w:val="53DA11A0"/>
    <w:rsid w:val="541C1C0A"/>
    <w:rsid w:val="54230EEB"/>
    <w:rsid w:val="5760554B"/>
    <w:rsid w:val="580C7901"/>
    <w:rsid w:val="588664EC"/>
    <w:rsid w:val="589A626B"/>
    <w:rsid w:val="59F55223"/>
    <w:rsid w:val="5A4178A0"/>
    <w:rsid w:val="5A9D0C13"/>
    <w:rsid w:val="5AE2634C"/>
    <w:rsid w:val="5B1726D2"/>
    <w:rsid w:val="5B5A5DEF"/>
    <w:rsid w:val="5C5F79AC"/>
    <w:rsid w:val="5DF247AE"/>
    <w:rsid w:val="5EE16635"/>
    <w:rsid w:val="60C96918"/>
    <w:rsid w:val="61C63D2B"/>
    <w:rsid w:val="62736511"/>
    <w:rsid w:val="63430445"/>
    <w:rsid w:val="63E720D4"/>
    <w:rsid w:val="6676214B"/>
    <w:rsid w:val="66BF709A"/>
    <w:rsid w:val="680B1A55"/>
    <w:rsid w:val="68153BCE"/>
    <w:rsid w:val="682A60F2"/>
    <w:rsid w:val="682B40B5"/>
    <w:rsid w:val="68441F05"/>
    <w:rsid w:val="68490BA5"/>
    <w:rsid w:val="68DD7E50"/>
    <w:rsid w:val="694E29D2"/>
    <w:rsid w:val="698F6857"/>
    <w:rsid w:val="69A857BE"/>
    <w:rsid w:val="6B454D0A"/>
    <w:rsid w:val="6EAA100D"/>
    <w:rsid w:val="6FCB0CF7"/>
    <w:rsid w:val="6FF653BE"/>
    <w:rsid w:val="717823CA"/>
    <w:rsid w:val="72DB607B"/>
    <w:rsid w:val="737C72F4"/>
    <w:rsid w:val="7523723A"/>
    <w:rsid w:val="758F7BEE"/>
    <w:rsid w:val="76271066"/>
    <w:rsid w:val="778238A1"/>
    <w:rsid w:val="77967C9A"/>
    <w:rsid w:val="785F328F"/>
    <w:rsid w:val="7B3E37D8"/>
    <w:rsid w:val="7B72049D"/>
    <w:rsid w:val="7C62341F"/>
    <w:rsid w:val="7CAF173A"/>
    <w:rsid w:val="7D367BBC"/>
    <w:rsid w:val="7E6F2ED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67D"/>
    <w:pPr>
      <w:widowControl w:val="0"/>
      <w:jc w:val="both"/>
    </w:pPr>
    <w:rPr>
      <w:rFonts w:ascii="Times New Roman" w:hAnsi="Times New Roman" w:cs="Times New Roman"/>
      <w:kern w:val="2"/>
      <w:sz w:val="21"/>
      <w:szCs w:val="21"/>
    </w:rPr>
  </w:style>
  <w:style w:type="paragraph" w:styleId="1">
    <w:name w:val="heading 1"/>
    <w:basedOn w:val="a"/>
    <w:next w:val="a"/>
    <w:link w:val="1Char"/>
    <w:uiPriority w:val="99"/>
    <w:qFormat/>
    <w:rsid w:val="00F5067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F5067D"/>
    <w:rPr>
      <w:rFonts w:ascii="Times New Roman" w:eastAsia="宋体" w:hAnsi="Times New Roman" w:cs="Times New Roman"/>
      <w:b/>
      <w:bCs/>
      <w:kern w:val="44"/>
      <w:sz w:val="44"/>
      <w:szCs w:val="44"/>
    </w:rPr>
  </w:style>
  <w:style w:type="paragraph" w:styleId="a3">
    <w:name w:val="Date"/>
    <w:basedOn w:val="a"/>
    <w:next w:val="a"/>
    <w:link w:val="Char"/>
    <w:uiPriority w:val="99"/>
    <w:rsid w:val="00F5067D"/>
    <w:pPr>
      <w:ind w:leftChars="2500" w:left="100"/>
    </w:pPr>
  </w:style>
  <w:style w:type="character" w:customStyle="1" w:styleId="Char">
    <w:name w:val="日期 Char"/>
    <w:basedOn w:val="a0"/>
    <w:link w:val="a3"/>
    <w:uiPriority w:val="99"/>
    <w:semiHidden/>
    <w:locked/>
    <w:rsid w:val="00F5067D"/>
    <w:rPr>
      <w:rFonts w:ascii="Times New Roman" w:hAnsi="Times New Roman" w:cs="Times New Roman"/>
      <w:kern w:val="2"/>
      <w:sz w:val="24"/>
      <w:szCs w:val="24"/>
    </w:rPr>
  </w:style>
  <w:style w:type="paragraph" w:styleId="a4">
    <w:name w:val="Balloon Text"/>
    <w:basedOn w:val="a"/>
    <w:link w:val="Char0"/>
    <w:uiPriority w:val="99"/>
    <w:semiHidden/>
    <w:rsid w:val="00F5067D"/>
    <w:rPr>
      <w:sz w:val="18"/>
      <w:szCs w:val="18"/>
    </w:rPr>
  </w:style>
  <w:style w:type="character" w:customStyle="1" w:styleId="Char0">
    <w:name w:val="批注框文本 Char"/>
    <w:basedOn w:val="a0"/>
    <w:link w:val="a4"/>
    <w:uiPriority w:val="99"/>
    <w:semiHidden/>
    <w:locked/>
    <w:rsid w:val="00F5067D"/>
    <w:rPr>
      <w:rFonts w:ascii="Times New Roman" w:eastAsia="宋体" w:hAnsi="Times New Roman" w:cs="Times New Roman"/>
      <w:sz w:val="18"/>
      <w:szCs w:val="18"/>
    </w:rPr>
  </w:style>
  <w:style w:type="paragraph" w:styleId="a5">
    <w:name w:val="footer"/>
    <w:basedOn w:val="a"/>
    <w:link w:val="Char1"/>
    <w:uiPriority w:val="99"/>
    <w:rsid w:val="00F5067D"/>
    <w:pPr>
      <w:tabs>
        <w:tab w:val="center" w:pos="4153"/>
        <w:tab w:val="right" w:pos="8306"/>
      </w:tabs>
      <w:snapToGrid w:val="0"/>
      <w:jc w:val="left"/>
    </w:pPr>
    <w:rPr>
      <w:rFonts w:ascii="Calibri" w:hAnsi="Calibri" w:cs="Calibri"/>
      <w:sz w:val="18"/>
      <w:szCs w:val="18"/>
    </w:rPr>
  </w:style>
  <w:style w:type="character" w:customStyle="1" w:styleId="Char1">
    <w:name w:val="页脚 Char"/>
    <w:basedOn w:val="a0"/>
    <w:link w:val="a5"/>
    <w:uiPriority w:val="99"/>
    <w:semiHidden/>
    <w:locked/>
    <w:rsid w:val="00F5067D"/>
    <w:rPr>
      <w:rFonts w:cs="Times New Roman"/>
      <w:sz w:val="18"/>
      <w:szCs w:val="18"/>
    </w:rPr>
  </w:style>
  <w:style w:type="paragraph" w:styleId="a6">
    <w:name w:val="header"/>
    <w:basedOn w:val="a"/>
    <w:link w:val="Char2"/>
    <w:uiPriority w:val="99"/>
    <w:rsid w:val="00F5067D"/>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Char2">
    <w:name w:val="页眉 Char"/>
    <w:basedOn w:val="a0"/>
    <w:link w:val="a6"/>
    <w:uiPriority w:val="99"/>
    <w:semiHidden/>
    <w:locked/>
    <w:rsid w:val="00F5067D"/>
    <w:rPr>
      <w:rFonts w:cs="Times New Roman"/>
      <w:sz w:val="18"/>
      <w:szCs w:val="18"/>
    </w:rPr>
  </w:style>
  <w:style w:type="paragraph" w:customStyle="1" w:styleId="10">
    <w:name w:val="列出段落1"/>
    <w:basedOn w:val="a"/>
    <w:uiPriority w:val="99"/>
    <w:rsid w:val="00F5067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4</Pages>
  <Words>260</Words>
  <Characters>1488</Characters>
  <Application>Microsoft Office Word</Application>
  <DocSecurity>0</DocSecurity>
  <Lines>12</Lines>
  <Paragraphs>3</Paragraphs>
  <ScaleCrop>false</ScaleCrop>
  <Company>微软中国</Company>
  <LinksUpToDate>false</LinksUpToDate>
  <CharactersWithSpaces>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车辆鉴定评估报告书</dc:title>
  <dc:subject/>
  <dc:creator>微软用户</dc:creator>
  <cp:keywords/>
  <dc:description/>
  <cp:lastModifiedBy>Microsoft</cp:lastModifiedBy>
  <cp:revision>16</cp:revision>
  <cp:lastPrinted>2018-01-23T06:37:00Z</cp:lastPrinted>
  <dcterms:created xsi:type="dcterms:W3CDTF">2017-12-06T05:38:00Z</dcterms:created>
  <dcterms:modified xsi:type="dcterms:W3CDTF">2018-07-16T00:36:00Z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