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30" w:firstLineChars="700"/>
        <w:jc w:val="both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拟拍卖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服装</w:t>
      </w:r>
      <w:r>
        <w:rPr>
          <w:rFonts w:hint="eastAsia" w:ascii="黑体" w:hAnsi="黑体" w:eastAsia="黑体"/>
          <w:b/>
          <w:bCs/>
          <w:sz w:val="36"/>
          <w:szCs w:val="36"/>
        </w:rPr>
        <w:t>资产询价报告书</w:t>
      </w:r>
    </w:p>
    <w:p>
      <w:pPr>
        <w:spacing w:line="360" w:lineRule="auto"/>
        <w:jc w:val="center"/>
        <w:rPr>
          <w:b/>
          <w:bCs/>
          <w:sz w:val="24"/>
        </w:rPr>
      </w:pPr>
      <w:r>
        <w:rPr>
          <w:rFonts w:hint="eastAsia" w:asciiTheme="minorEastAsia" w:hAnsiTheme="minorEastAsia" w:cstheme="minorEastAsia"/>
          <w:sz w:val="24"/>
        </w:rPr>
        <w:t>大洋询报字【2018】第</w:t>
      </w:r>
      <w:r>
        <w:rPr>
          <w:rFonts w:hint="eastAsia" w:asciiTheme="minorEastAsia" w:hAnsiTheme="minorEastAsia" w:cstheme="minorEastAsia"/>
          <w:color w:val="FF0000"/>
          <w:sz w:val="24"/>
        </w:rPr>
        <w:t>（00</w:t>
      </w:r>
      <w:r>
        <w:rPr>
          <w:rFonts w:hint="eastAsia" w:asciiTheme="minorEastAsia" w:hAnsiTheme="minorEastAsia" w:cstheme="minorEastAsia"/>
          <w:color w:val="FF0000"/>
          <w:sz w:val="24"/>
          <w:lang w:val="en-US" w:eastAsia="zh-CN"/>
        </w:rPr>
        <w:t>8</w:t>
      </w:r>
      <w:r>
        <w:rPr>
          <w:rFonts w:hint="eastAsia" w:asciiTheme="minorEastAsia" w:hAnsiTheme="minorEastAsia" w:cstheme="minorEastAsia"/>
          <w:color w:val="FF0000"/>
          <w:sz w:val="24"/>
        </w:rPr>
        <w:t>）</w:t>
      </w:r>
      <w:r>
        <w:rPr>
          <w:rFonts w:hint="eastAsia" w:asciiTheme="minorEastAsia" w:hAnsiTheme="minorEastAsia" w:cstheme="minorEastAsia"/>
          <w:sz w:val="24"/>
        </w:rPr>
        <w:t>号</w:t>
      </w:r>
    </w:p>
    <w:p>
      <w:pPr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一、委托方：山东产权交易中心有限公司</w:t>
      </w:r>
      <w:r>
        <w:rPr>
          <w:rFonts w:hint="eastAsia" w:ascii="宋体" w:hAnsi="宋体"/>
          <w:sz w:val="24"/>
        </w:rPr>
        <w:t>（网络司法拍卖辅助机构）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二、</w:t>
      </w:r>
      <w:r>
        <w:rPr>
          <w:rFonts w:hint="eastAsia" w:ascii="宋体" w:hAnsi="宋体" w:cs="宋体"/>
          <w:kern w:val="0"/>
          <w:sz w:val="24"/>
          <w:lang w:eastAsia="zh-CN"/>
        </w:rPr>
        <w:t>询价</w:t>
      </w:r>
      <w:r>
        <w:rPr>
          <w:rFonts w:hint="eastAsia" w:ascii="宋体" w:hAnsi="宋体" w:cs="宋体"/>
          <w:kern w:val="0"/>
          <w:sz w:val="24"/>
        </w:rPr>
        <w:t>目的：</w:t>
      </w:r>
      <w:r>
        <w:rPr>
          <w:rFonts w:ascii="宋体" w:hAnsi="宋体"/>
          <w:sz w:val="24"/>
        </w:rPr>
        <w:t>为</w:t>
      </w:r>
      <w:r>
        <w:rPr>
          <w:rFonts w:hint="eastAsia" w:ascii="宋体" w:hAnsi="宋体"/>
          <w:sz w:val="24"/>
        </w:rPr>
        <w:t>网络司法拍卖</w:t>
      </w:r>
      <w:r>
        <w:rPr>
          <w:rFonts w:ascii="宋体" w:hAnsi="宋体"/>
          <w:sz w:val="24"/>
        </w:rPr>
        <w:t>提供</w:t>
      </w:r>
      <w:r>
        <w:rPr>
          <w:rFonts w:hint="eastAsia" w:ascii="宋体" w:hAnsi="宋体"/>
          <w:sz w:val="24"/>
        </w:rPr>
        <w:t>价值</w:t>
      </w:r>
      <w:r>
        <w:rPr>
          <w:rFonts w:ascii="宋体" w:hAnsi="宋体"/>
          <w:sz w:val="24"/>
        </w:rPr>
        <w:t>参考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 w:eastAsiaTheme="minorEastAsia"/>
          <w:kern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三、</w:t>
      </w:r>
      <w:r>
        <w:rPr>
          <w:rFonts w:hint="eastAsia" w:ascii="宋体" w:hAnsi="宋体" w:cs="宋体"/>
          <w:kern w:val="0"/>
          <w:sz w:val="24"/>
          <w:lang w:eastAsia="zh-CN"/>
        </w:rPr>
        <w:t>询价</w:t>
      </w:r>
      <w:r>
        <w:rPr>
          <w:rFonts w:hint="eastAsia" w:ascii="宋体" w:hAnsi="宋体" w:cs="宋体"/>
          <w:kern w:val="0"/>
          <w:sz w:val="24"/>
        </w:rPr>
        <w:t>对象和范围：22359</w:t>
      </w:r>
      <w:r>
        <w:rPr>
          <w:rFonts w:hint="eastAsia" w:ascii="宋体" w:hAnsi="宋体" w:cs="宋体"/>
          <w:kern w:val="0"/>
          <w:sz w:val="24"/>
          <w:lang w:val="en-US" w:eastAsia="zh-CN"/>
        </w:rPr>
        <w:t>件喜哥马、飒恰尔羽绒服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四、</w:t>
      </w:r>
      <w:r>
        <w:rPr>
          <w:rFonts w:hint="eastAsia" w:ascii="宋体" w:hAnsi="宋体" w:cs="宋体"/>
          <w:kern w:val="0"/>
          <w:sz w:val="24"/>
          <w:lang w:eastAsia="zh-CN"/>
        </w:rPr>
        <w:t>询价</w:t>
      </w:r>
      <w:r>
        <w:rPr>
          <w:rFonts w:hint="eastAsia" w:ascii="宋体" w:hAnsi="宋体" w:cs="宋体"/>
          <w:kern w:val="0"/>
          <w:sz w:val="24"/>
        </w:rPr>
        <w:t>基准日：</w:t>
      </w:r>
      <w:r>
        <w:rPr>
          <w:rFonts w:ascii="宋体" w:hAnsi="宋体" w:cs="宋体"/>
          <w:kern w:val="0"/>
          <w:sz w:val="24"/>
        </w:rPr>
        <w:t>201</w:t>
      </w:r>
      <w:r>
        <w:rPr>
          <w:rFonts w:hint="eastAsia" w:ascii="宋体" w:hAnsi="宋体" w:cs="宋体"/>
          <w:kern w:val="0"/>
          <w:sz w:val="24"/>
        </w:rPr>
        <w:t>8年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09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13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五、</w:t>
      </w:r>
      <w:r>
        <w:rPr>
          <w:rFonts w:hint="eastAsia" w:ascii="宋体" w:hAnsi="宋体" w:cs="宋体"/>
          <w:kern w:val="0"/>
          <w:sz w:val="24"/>
          <w:lang w:eastAsia="zh-CN"/>
        </w:rPr>
        <w:t>询价</w:t>
      </w:r>
      <w:r>
        <w:rPr>
          <w:rFonts w:hint="eastAsia" w:ascii="宋体" w:hAnsi="宋体" w:cs="宋体"/>
          <w:kern w:val="0"/>
          <w:sz w:val="24"/>
        </w:rPr>
        <w:t>方法：市场法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六、</w:t>
      </w:r>
      <w:r>
        <w:rPr>
          <w:rFonts w:hint="eastAsia" w:ascii="宋体" w:hAnsi="宋体" w:cs="宋体"/>
          <w:kern w:val="0"/>
          <w:sz w:val="24"/>
          <w:lang w:eastAsia="zh-CN"/>
        </w:rPr>
        <w:t>询价</w:t>
      </w:r>
      <w:r>
        <w:rPr>
          <w:rFonts w:hint="eastAsia" w:ascii="宋体" w:hAnsi="宋体" w:cs="宋体"/>
          <w:kern w:val="0"/>
          <w:sz w:val="24"/>
        </w:rPr>
        <w:t>结论：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140"/>
        <w:gridCol w:w="1020"/>
        <w:gridCol w:w="1155"/>
        <w:gridCol w:w="1110"/>
        <w:gridCol w:w="1785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9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品牌名称</w:t>
            </w:r>
          </w:p>
        </w:tc>
        <w:tc>
          <w:tcPr>
            <w:tcW w:w="102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型号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数量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生产厂家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评估价值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（元</w:t>
            </w:r>
            <w:r>
              <w:rPr>
                <w:rFonts w:hint="eastAsia"/>
                <w:vertAlign w:val="baseline"/>
                <w:lang w:val="en-US" w:eastAsia="zh-CN"/>
              </w:rPr>
              <w:t>/件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162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总计评估价值（元）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69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40" w:type="dxa"/>
            <w:vMerge w:val="restart"/>
          </w:tcPr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eastAsia="zh-CN"/>
              </w:rPr>
              <w:t>喜哥马、飒恰尔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S-1001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110" w:type="dxa"/>
            <w:vMerge w:val="restart"/>
          </w:tcPr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</w:pPr>
          </w:p>
          <w:p>
            <w:pPr>
              <w:jc w:val="both"/>
              <w:rPr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lang w:val="en-US" w:eastAsia="zh-CN"/>
              </w:rPr>
              <w:t>济南喜哥马服装有限公司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25.00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535958.00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4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S-1008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25.00</w:t>
            </w:r>
          </w:p>
        </w:tc>
        <w:tc>
          <w:tcPr>
            <w:tcW w:w="1621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4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S-1010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</w:t>
            </w: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37.00</w:t>
            </w:r>
          </w:p>
        </w:tc>
        <w:tc>
          <w:tcPr>
            <w:tcW w:w="1621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14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S-1022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36.00</w:t>
            </w:r>
          </w:p>
        </w:tc>
        <w:tc>
          <w:tcPr>
            <w:tcW w:w="1621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14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S-1025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36.00</w:t>
            </w:r>
          </w:p>
        </w:tc>
        <w:tc>
          <w:tcPr>
            <w:tcW w:w="1621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14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S-1028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36.00</w:t>
            </w:r>
          </w:p>
        </w:tc>
        <w:tc>
          <w:tcPr>
            <w:tcW w:w="1621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14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S-1030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36.00</w:t>
            </w:r>
          </w:p>
        </w:tc>
        <w:tc>
          <w:tcPr>
            <w:tcW w:w="1621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14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Y-0001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34.00</w:t>
            </w:r>
          </w:p>
        </w:tc>
        <w:tc>
          <w:tcPr>
            <w:tcW w:w="1621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14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Y-0003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30.00</w:t>
            </w:r>
          </w:p>
        </w:tc>
        <w:tc>
          <w:tcPr>
            <w:tcW w:w="1621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14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Y-0006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35.00</w:t>
            </w:r>
          </w:p>
        </w:tc>
        <w:tc>
          <w:tcPr>
            <w:tcW w:w="1621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14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Y-0007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35.00</w:t>
            </w:r>
          </w:p>
        </w:tc>
        <w:tc>
          <w:tcPr>
            <w:tcW w:w="1621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14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Y-0009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29.00</w:t>
            </w:r>
          </w:p>
        </w:tc>
        <w:tc>
          <w:tcPr>
            <w:tcW w:w="1621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14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Y-0011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19.00</w:t>
            </w:r>
          </w:p>
        </w:tc>
        <w:tc>
          <w:tcPr>
            <w:tcW w:w="1621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14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Y-0012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25.00</w:t>
            </w:r>
          </w:p>
        </w:tc>
        <w:tc>
          <w:tcPr>
            <w:tcW w:w="1621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14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Y-0016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</w:t>
            </w:r>
          </w:p>
        </w:tc>
        <w:tc>
          <w:tcPr>
            <w:tcW w:w="1621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14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Y-0017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24.00</w:t>
            </w:r>
          </w:p>
        </w:tc>
        <w:tc>
          <w:tcPr>
            <w:tcW w:w="1621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14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Y-0018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25.00</w:t>
            </w:r>
          </w:p>
        </w:tc>
        <w:tc>
          <w:tcPr>
            <w:tcW w:w="1621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114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Y-0019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25.00</w:t>
            </w:r>
          </w:p>
        </w:tc>
        <w:tc>
          <w:tcPr>
            <w:tcW w:w="1621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114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Y-0021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</w:p>
        </w:tc>
        <w:tc>
          <w:tcPr>
            <w:tcW w:w="1621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14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Y-0028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28.00</w:t>
            </w:r>
          </w:p>
        </w:tc>
        <w:tc>
          <w:tcPr>
            <w:tcW w:w="1621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114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Y-0029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28.00</w:t>
            </w:r>
          </w:p>
        </w:tc>
        <w:tc>
          <w:tcPr>
            <w:tcW w:w="1621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114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Y-0032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25.00</w:t>
            </w:r>
          </w:p>
        </w:tc>
        <w:tc>
          <w:tcPr>
            <w:tcW w:w="1621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114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Y-0033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25.00</w:t>
            </w:r>
          </w:p>
        </w:tc>
        <w:tc>
          <w:tcPr>
            <w:tcW w:w="1621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114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Y-0035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25.00</w:t>
            </w:r>
          </w:p>
        </w:tc>
        <w:tc>
          <w:tcPr>
            <w:tcW w:w="1621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14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Y-0037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25.00</w:t>
            </w:r>
          </w:p>
        </w:tc>
        <w:tc>
          <w:tcPr>
            <w:tcW w:w="1621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114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Y-0056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37.00</w:t>
            </w:r>
          </w:p>
        </w:tc>
        <w:tc>
          <w:tcPr>
            <w:tcW w:w="1621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114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Y-0058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25.00</w:t>
            </w:r>
          </w:p>
        </w:tc>
        <w:tc>
          <w:tcPr>
            <w:tcW w:w="1621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114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Y-0061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4980</w:t>
            </w: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</w:p>
        </w:tc>
        <w:tc>
          <w:tcPr>
            <w:tcW w:w="1621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114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K-0001棉裤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</w:t>
            </w: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</w:p>
        </w:tc>
        <w:tc>
          <w:tcPr>
            <w:tcW w:w="1621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114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Y-002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</w:t>
            </w:r>
          </w:p>
        </w:tc>
        <w:tc>
          <w:tcPr>
            <w:tcW w:w="1621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114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Y-003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</w:t>
            </w:r>
          </w:p>
        </w:tc>
        <w:tc>
          <w:tcPr>
            <w:tcW w:w="1621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114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Y-005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18.00</w:t>
            </w:r>
          </w:p>
        </w:tc>
        <w:tc>
          <w:tcPr>
            <w:tcW w:w="1621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  <w:tc>
          <w:tcPr>
            <w:tcW w:w="114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Y-006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18.00</w:t>
            </w:r>
          </w:p>
        </w:tc>
        <w:tc>
          <w:tcPr>
            <w:tcW w:w="1621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</w:t>
            </w:r>
          </w:p>
        </w:tc>
        <w:tc>
          <w:tcPr>
            <w:tcW w:w="114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Y-007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24.00</w:t>
            </w:r>
          </w:p>
        </w:tc>
        <w:tc>
          <w:tcPr>
            <w:tcW w:w="1621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114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K-001棉裤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</w:t>
            </w: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17.00</w:t>
            </w:r>
          </w:p>
        </w:tc>
        <w:tc>
          <w:tcPr>
            <w:tcW w:w="1621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</w:t>
            </w:r>
          </w:p>
        </w:tc>
        <w:tc>
          <w:tcPr>
            <w:tcW w:w="114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棉上衣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47.00</w:t>
            </w:r>
          </w:p>
        </w:tc>
        <w:tc>
          <w:tcPr>
            <w:tcW w:w="1621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</w:p>
        </w:tc>
        <w:tc>
          <w:tcPr>
            <w:tcW w:w="114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童上衣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25.00</w:t>
            </w:r>
          </w:p>
        </w:tc>
        <w:tc>
          <w:tcPr>
            <w:tcW w:w="1621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9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</w:t>
            </w:r>
          </w:p>
        </w:tc>
        <w:tc>
          <w:tcPr>
            <w:tcW w:w="114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样品（同童上衣）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20.00</w:t>
            </w:r>
          </w:p>
        </w:tc>
        <w:tc>
          <w:tcPr>
            <w:tcW w:w="1621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114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残次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8.00</w:t>
            </w:r>
          </w:p>
        </w:tc>
        <w:tc>
          <w:tcPr>
            <w:tcW w:w="1621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114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童裤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110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</w:t>
            </w:r>
          </w:p>
        </w:tc>
        <w:tc>
          <w:tcPr>
            <w:tcW w:w="1621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eastAsia="zh-CN"/>
        </w:rPr>
        <w:t>询价</w:t>
      </w:r>
      <w:r>
        <w:rPr>
          <w:rFonts w:hint="eastAsia" w:ascii="宋体" w:hAnsi="宋体" w:cs="宋体"/>
          <w:kern w:val="0"/>
          <w:sz w:val="24"/>
        </w:rPr>
        <w:t>报告有效期：</w:t>
      </w:r>
      <w:r>
        <w:rPr>
          <w:rFonts w:hint="eastAsia" w:ascii="宋体" w:hAnsi="宋体" w:cs="宋体"/>
          <w:kern w:val="0"/>
          <w:sz w:val="24"/>
          <w:lang w:eastAsia="zh-CN"/>
        </w:rPr>
        <w:t>询价</w:t>
      </w:r>
      <w:r>
        <w:rPr>
          <w:rFonts w:hint="eastAsia" w:ascii="宋体" w:hAnsi="宋体" w:cs="宋体"/>
          <w:kern w:val="0"/>
          <w:sz w:val="24"/>
        </w:rPr>
        <w:t>有效期为3个月，自</w:t>
      </w:r>
      <w:r>
        <w:rPr>
          <w:rFonts w:ascii="宋体" w:hAnsi="宋体" w:cs="宋体"/>
          <w:kern w:val="0"/>
          <w:sz w:val="24"/>
        </w:rPr>
        <w:t>201</w:t>
      </w:r>
      <w:r>
        <w:rPr>
          <w:rFonts w:hint="eastAsia" w:ascii="宋体" w:hAnsi="宋体" w:cs="宋体"/>
          <w:kern w:val="0"/>
          <w:sz w:val="24"/>
        </w:rPr>
        <w:t>8年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09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13</w:t>
      </w:r>
      <w:r>
        <w:rPr>
          <w:rFonts w:hint="eastAsia" w:ascii="宋体" w:hAnsi="宋体" w:cs="宋体"/>
          <w:kern w:val="0"/>
          <w:sz w:val="24"/>
        </w:rPr>
        <w:t>日起至</w:t>
      </w:r>
      <w:r>
        <w:rPr>
          <w:rFonts w:ascii="宋体" w:hAnsi="宋体" w:cs="宋体"/>
          <w:kern w:val="0"/>
          <w:sz w:val="24"/>
        </w:rPr>
        <w:t>201</w:t>
      </w:r>
      <w:r>
        <w:rPr>
          <w:rFonts w:hint="eastAsia" w:ascii="宋体" w:hAnsi="宋体" w:cs="宋体"/>
          <w:kern w:val="0"/>
          <w:sz w:val="24"/>
        </w:rPr>
        <w:t>8年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12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12</w:t>
      </w:r>
      <w:r>
        <w:rPr>
          <w:rFonts w:hint="eastAsia" w:ascii="宋体" w:hAnsi="宋体" w:cs="宋体"/>
          <w:kern w:val="0"/>
          <w:sz w:val="24"/>
        </w:rPr>
        <w:t>日止。</w:t>
      </w:r>
    </w:p>
    <w:p>
      <w:pPr>
        <w:widowControl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 w:ascii="宋体" w:hAnsi="宋体" w:cs="宋体"/>
          <w:kern w:val="0"/>
          <w:sz w:val="24"/>
        </w:rPr>
        <w:t>本询价结果不具有法律强制性，也不作为成交的直接依据，成交与否由双方协商确定。</w:t>
      </w:r>
    </w:p>
    <w:p>
      <w:pPr>
        <w:widowControl/>
        <w:spacing w:line="360" w:lineRule="auto"/>
        <w:ind w:firstLine="5760" w:firstLineChars="2400"/>
        <w:jc w:val="left"/>
        <w:rPr>
          <w:sz w:val="24"/>
        </w:rPr>
      </w:pPr>
    </w:p>
    <w:p>
      <w:pPr>
        <w:widowControl/>
        <w:spacing w:line="360" w:lineRule="auto"/>
        <w:ind w:firstLine="5760" w:firstLineChars="2400"/>
        <w:jc w:val="left"/>
        <w:rPr>
          <w:sz w:val="24"/>
        </w:rPr>
      </w:pPr>
    </w:p>
    <w:p>
      <w:pPr>
        <w:widowControl/>
        <w:spacing w:line="360" w:lineRule="auto"/>
        <w:ind w:firstLine="5760" w:firstLineChars="2400"/>
        <w:jc w:val="left"/>
        <w:rPr>
          <w:sz w:val="24"/>
        </w:rPr>
      </w:pPr>
      <w:r>
        <w:rPr>
          <w:rFonts w:hint="eastAsia"/>
          <w:sz w:val="24"/>
        </w:rPr>
        <w:t xml:space="preserve">山东大洋资产评估有限公司                         </w:t>
      </w:r>
    </w:p>
    <w:p>
      <w:pPr>
        <w:spacing w:line="360" w:lineRule="auto"/>
        <w:jc w:val="center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                                        2018 年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09</w:t>
      </w:r>
      <w:r>
        <w:rPr>
          <w:rFonts w:hint="eastAsia" w:asciiTheme="minorEastAsia" w:hAnsiTheme="minorEastAsia" w:cstheme="minorEastAsia"/>
          <w:sz w:val="24"/>
        </w:rPr>
        <w:t>月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13</w:t>
      </w:r>
      <w:r>
        <w:rPr>
          <w:rFonts w:hint="eastAsia" w:asciiTheme="minorEastAsia" w:hAnsiTheme="minorEastAsia" w:cstheme="minorEastAsia"/>
          <w:sz w:val="24"/>
        </w:rPr>
        <w:t>日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2A452"/>
    <w:multiLevelType w:val="singleLevel"/>
    <w:tmpl w:val="5A02A452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272BC"/>
    <w:rsid w:val="00017177"/>
    <w:rsid w:val="000557CE"/>
    <w:rsid w:val="00060A61"/>
    <w:rsid w:val="000A365F"/>
    <w:rsid w:val="000B35D4"/>
    <w:rsid w:val="000C3B6A"/>
    <w:rsid w:val="00105B7A"/>
    <w:rsid w:val="0014128F"/>
    <w:rsid w:val="00144B5E"/>
    <w:rsid w:val="001541FF"/>
    <w:rsid w:val="00196F93"/>
    <w:rsid w:val="001A06DA"/>
    <w:rsid w:val="001E0490"/>
    <w:rsid w:val="001E63FF"/>
    <w:rsid w:val="00234E0B"/>
    <w:rsid w:val="0023725A"/>
    <w:rsid w:val="00255352"/>
    <w:rsid w:val="002722E6"/>
    <w:rsid w:val="002F4F78"/>
    <w:rsid w:val="00321C14"/>
    <w:rsid w:val="00352617"/>
    <w:rsid w:val="00385672"/>
    <w:rsid w:val="00390292"/>
    <w:rsid w:val="003A33EB"/>
    <w:rsid w:val="003B54A2"/>
    <w:rsid w:val="0042528E"/>
    <w:rsid w:val="00452D38"/>
    <w:rsid w:val="00486F33"/>
    <w:rsid w:val="00487974"/>
    <w:rsid w:val="004A1357"/>
    <w:rsid w:val="005A2DCC"/>
    <w:rsid w:val="005B2C41"/>
    <w:rsid w:val="005E2A18"/>
    <w:rsid w:val="006314F4"/>
    <w:rsid w:val="00632EB6"/>
    <w:rsid w:val="006507CE"/>
    <w:rsid w:val="0066420D"/>
    <w:rsid w:val="00666EC2"/>
    <w:rsid w:val="006C426E"/>
    <w:rsid w:val="007455E2"/>
    <w:rsid w:val="00760285"/>
    <w:rsid w:val="0079356D"/>
    <w:rsid w:val="007A51BF"/>
    <w:rsid w:val="007D1625"/>
    <w:rsid w:val="007D381A"/>
    <w:rsid w:val="007E10FA"/>
    <w:rsid w:val="00832AB5"/>
    <w:rsid w:val="008773E0"/>
    <w:rsid w:val="00890827"/>
    <w:rsid w:val="009A0624"/>
    <w:rsid w:val="009B11E6"/>
    <w:rsid w:val="009B507E"/>
    <w:rsid w:val="009B6CF3"/>
    <w:rsid w:val="00A01A02"/>
    <w:rsid w:val="00A90927"/>
    <w:rsid w:val="00AA6B10"/>
    <w:rsid w:val="00AE0CC3"/>
    <w:rsid w:val="00B0080F"/>
    <w:rsid w:val="00B35CA9"/>
    <w:rsid w:val="00B56296"/>
    <w:rsid w:val="00B5665A"/>
    <w:rsid w:val="00B56E1C"/>
    <w:rsid w:val="00C0000E"/>
    <w:rsid w:val="00C272BC"/>
    <w:rsid w:val="00CD3C49"/>
    <w:rsid w:val="00D14536"/>
    <w:rsid w:val="00D43625"/>
    <w:rsid w:val="00DB430A"/>
    <w:rsid w:val="00DE07B9"/>
    <w:rsid w:val="00DF387A"/>
    <w:rsid w:val="00E4315C"/>
    <w:rsid w:val="00E431F4"/>
    <w:rsid w:val="00E939D4"/>
    <w:rsid w:val="00EC5BD1"/>
    <w:rsid w:val="00F91A60"/>
    <w:rsid w:val="038C5F63"/>
    <w:rsid w:val="051930F6"/>
    <w:rsid w:val="06BC7E82"/>
    <w:rsid w:val="08450183"/>
    <w:rsid w:val="08F15053"/>
    <w:rsid w:val="09BC20A0"/>
    <w:rsid w:val="0B014B74"/>
    <w:rsid w:val="0B731D57"/>
    <w:rsid w:val="0C463065"/>
    <w:rsid w:val="0C5D593B"/>
    <w:rsid w:val="0D4C7AB5"/>
    <w:rsid w:val="0E636870"/>
    <w:rsid w:val="0F2C015D"/>
    <w:rsid w:val="1012260A"/>
    <w:rsid w:val="12050D35"/>
    <w:rsid w:val="1428157E"/>
    <w:rsid w:val="14A45567"/>
    <w:rsid w:val="164876D5"/>
    <w:rsid w:val="16D51B4C"/>
    <w:rsid w:val="1708603B"/>
    <w:rsid w:val="171C2B13"/>
    <w:rsid w:val="17B26559"/>
    <w:rsid w:val="192B3E83"/>
    <w:rsid w:val="19E37F21"/>
    <w:rsid w:val="1A335A39"/>
    <w:rsid w:val="1AAB35A7"/>
    <w:rsid w:val="1DAB6365"/>
    <w:rsid w:val="1E197288"/>
    <w:rsid w:val="20A72353"/>
    <w:rsid w:val="21C60070"/>
    <w:rsid w:val="226C1711"/>
    <w:rsid w:val="236D56C6"/>
    <w:rsid w:val="25173749"/>
    <w:rsid w:val="25C20500"/>
    <w:rsid w:val="267F6BAB"/>
    <w:rsid w:val="269D01CE"/>
    <w:rsid w:val="284657D0"/>
    <w:rsid w:val="2A923D55"/>
    <w:rsid w:val="2C1049E7"/>
    <w:rsid w:val="2C29139A"/>
    <w:rsid w:val="2E101A34"/>
    <w:rsid w:val="3065416B"/>
    <w:rsid w:val="30BD6CDC"/>
    <w:rsid w:val="30FE6FEA"/>
    <w:rsid w:val="3194228E"/>
    <w:rsid w:val="31A96996"/>
    <w:rsid w:val="32E84F7E"/>
    <w:rsid w:val="33ED6BA7"/>
    <w:rsid w:val="357339D8"/>
    <w:rsid w:val="35E44AA7"/>
    <w:rsid w:val="36ED7392"/>
    <w:rsid w:val="3709471C"/>
    <w:rsid w:val="377F35C3"/>
    <w:rsid w:val="37DF0393"/>
    <w:rsid w:val="3C6E3190"/>
    <w:rsid w:val="3C89690F"/>
    <w:rsid w:val="3DA476F5"/>
    <w:rsid w:val="3EDE639F"/>
    <w:rsid w:val="3FE0432A"/>
    <w:rsid w:val="40742012"/>
    <w:rsid w:val="411E27DB"/>
    <w:rsid w:val="41882916"/>
    <w:rsid w:val="41E9714F"/>
    <w:rsid w:val="42CA1F93"/>
    <w:rsid w:val="42E85026"/>
    <w:rsid w:val="44511B74"/>
    <w:rsid w:val="45082D64"/>
    <w:rsid w:val="4512105B"/>
    <w:rsid w:val="46116DAB"/>
    <w:rsid w:val="46703104"/>
    <w:rsid w:val="4802669B"/>
    <w:rsid w:val="4B371F76"/>
    <w:rsid w:val="4BC8700C"/>
    <w:rsid w:val="4C806043"/>
    <w:rsid w:val="4E9529CA"/>
    <w:rsid w:val="4F255C34"/>
    <w:rsid w:val="505809BC"/>
    <w:rsid w:val="510643B1"/>
    <w:rsid w:val="51DD4433"/>
    <w:rsid w:val="522E4294"/>
    <w:rsid w:val="556F700F"/>
    <w:rsid w:val="57B5401D"/>
    <w:rsid w:val="57BC0DD2"/>
    <w:rsid w:val="57D65E6E"/>
    <w:rsid w:val="5889568B"/>
    <w:rsid w:val="59303143"/>
    <w:rsid w:val="59601EBB"/>
    <w:rsid w:val="5A6656FC"/>
    <w:rsid w:val="5CDC241C"/>
    <w:rsid w:val="5DCB158C"/>
    <w:rsid w:val="60931EB1"/>
    <w:rsid w:val="61F3607C"/>
    <w:rsid w:val="644E19CA"/>
    <w:rsid w:val="656E6E29"/>
    <w:rsid w:val="67384798"/>
    <w:rsid w:val="691440FD"/>
    <w:rsid w:val="69233533"/>
    <w:rsid w:val="69692B6F"/>
    <w:rsid w:val="69B87D8F"/>
    <w:rsid w:val="6B4A1530"/>
    <w:rsid w:val="6D3D7E87"/>
    <w:rsid w:val="6D754BF9"/>
    <w:rsid w:val="6D95356A"/>
    <w:rsid w:val="6E737FF2"/>
    <w:rsid w:val="6E9924F5"/>
    <w:rsid w:val="6EA55DF4"/>
    <w:rsid w:val="6F816A5B"/>
    <w:rsid w:val="71BC5696"/>
    <w:rsid w:val="726561DD"/>
    <w:rsid w:val="72F459F8"/>
    <w:rsid w:val="77605523"/>
    <w:rsid w:val="77635434"/>
    <w:rsid w:val="78801743"/>
    <w:rsid w:val="79960F3A"/>
    <w:rsid w:val="79B63C8F"/>
    <w:rsid w:val="7C733959"/>
    <w:rsid w:val="7DB045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日期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11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D0AE12-17FF-486A-94D4-781940215F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71</Words>
  <Characters>408</Characters>
  <Lines>3</Lines>
  <Paragraphs>1</Paragraphs>
  <TotalTime>7</TotalTime>
  <ScaleCrop>false</ScaleCrop>
  <LinksUpToDate>false</LinksUpToDate>
  <CharactersWithSpaces>478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SS</cp:lastModifiedBy>
  <cp:lastPrinted>2017-11-21T08:12:00Z</cp:lastPrinted>
  <dcterms:modified xsi:type="dcterms:W3CDTF">2018-09-13T09:25:54Z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