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7F9" w:rsidRDefault="009C67F9" w:rsidP="0069489B">
      <w:pPr>
        <w:spacing w:line="220" w:lineRule="atLeast"/>
        <w:jc w:val="center"/>
        <w:rPr>
          <w:rFonts w:ascii="仿宋" w:eastAsia="仿宋" w:hAnsi="仿宋"/>
          <w:b/>
          <w:sz w:val="36"/>
          <w:szCs w:val="44"/>
        </w:rPr>
      </w:pPr>
      <w:r w:rsidRPr="009C67F9">
        <w:rPr>
          <w:rFonts w:ascii="仿宋" w:eastAsia="仿宋" w:hAnsi="仿宋" w:hint="eastAsia"/>
          <w:b/>
          <w:sz w:val="36"/>
          <w:szCs w:val="44"/>
        </w:rPr>
        <w:t>关于</w:t>
      </w:r>
      <w:r w:rsidR="00F33B86" w:rsidRPr="00F33B86">
        <w:rPr>
          <w:rFonts w:ascii="仿宋" w:eastAsia="仿宋" w:hAnsi="仿宋" w:hint="eastAsia"/>
          <w:b/>
          <w:sz w:val="36"/>
          <w:szCs w:val="44"/>
        </w:rPr>
        <w:t>鲁中大恒正询字[2018]jn1025-1号</w:t>
      </w:r>
    </w:p>
    <w:p w:rsidR="004358AB" w:rsidRPr="009C67F9" w:rsidRDefault="009C67F9" w:rsidP="0069489B">
      <w:pPr>
        <w:spacing w:line="220" w:lineRule="atLeast"/>
        <w:jc w:val="center"/>
        <w:rPr>
          <w:rFonts w:ascii="仿宋" w:eastAsia="仿宋" w:hAnsi="仿宋"/>
          <w:b/>
          <w:sz w:val="36"/>
          <w:szCs w:val="44"/>
        </w:rPr>
      </w:pPr>
      <w:r w:rsidRPr="009C67F9">
        <w:rPr>
          <w:rFonts w:ascii="仿宋" w:eastAsia="仿宋" w:hAnsi="仿宋" w:hint="eastAsia"/>
          <w:b/>
          <w:sz w:val="36"/>
          <w:szCs w:val="44"/>
        </w:rPr>
        <w:t>报告的更正</w:t>
      </w:r>
      <w:r w:rsidR="0069489B" w:rsidRPr="009C67F9">
        <w:rPr>
          <w:rFonts w:ascii="仿宋" w:eastAsia="仿宋" w:hAnsi="仿宋" w:hint="eastAsia"/>
          <w:b/>
          <w:sz w:val="36"/>
          <w:szCs w:val="44"/>
        </w:rPr>
        <w:t>声明</w:t>
      </w:r>
    </w:p>
    <w:p w:rsidR="0069489B" w:rsidRDefault="0069489B" w:rsidP="0069489B">
      <w:pPr>
        <w:spacing w:line="560" w:lineRule="exact"/>
        <w:rPr>
          <w:rFonts w:ascii="仿宋" w:eastAsia="仿宋" w:hAnsi="仿宋"/>
          <w:sz w:val="28"/>
          <w:szCs w:val="28"/>
        </w:rPr>
      </w:pPr>
      <w:r w:rsidRPr="0069489B">
        <w:rPr>
          <w:rFonts w:ascii="仿宋" w:eastAsia="仿宋" w:hAnsi="仿宋" w:hint="eastAsia"/>
          <w:sz w:val="28"/>
          <w:szCs w:val="28"/>
        </w:rPr>
        <w:t>山东产权交易中心有限公司：</w:t>
      </w:r>
    </w:p>
    <w:p w:rsidR="00450E7E" w:rsidRDefault="009C67F9" w:rsidP="00450E7E">
      <w:pPr>
        <w:autoSpaceDE w:val="0"/>
        <w:autoSpaceDN w:val="0"/>
        <w:spacing w:line="44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9C67F9">
        <w:rPr>
          <w:rFonts w:ascii="仿宋" w:eastAsia="仿宋" w:hAnsi="仿宋" w:hint="eastAsia"/>
          <w:sz w:val="28"/>
          <w:szCs w:val="28"/>
        </w:rPr>
        <w:t>关于</w:t>
      </w:r>
      <w:r w:rsidR="00450E7E" w:rsidRPr="00450E7E">
        <w:rPr>
          <w:rFonts w:ascii="仿宋" w:eastAsia="仿宋" w:hAnsi="仿宋" w:hint="eastAsia"/>
          <w:sz w:val="28"/>
          <w:szCs w:val="28"/>
        </w:rPr>
        <w:t>鲁中大恒正询字[2018]jn1025-1号</w:t>
      </w:r>
      <w:r>
        <w:rPr>
          <w:rFonts w:ascii="仿宋" w:eastAsia="仿宋" w:hAnsi="仿宋" w:hint="eastAsia"/>
          <w:sz w:val="28"/>
          <w:szCs w:val="28"/>
        </w:rPr>
        <w:t>询价报告评估的</w:t>
      </w:r>
      <w:r w:rsidR="00450E7E" w:rsidRPr="00450E7E">
        <w:rPr>
          <w:rFonts w:ascii="仿宋" w:eastAsia="仿宋" w:hAnsi="仿宋" w:hint="eastAsia"/>
          <w:sz w:val="28"/>
          <w:szCs w:val="28"/>
        </w:rPr>
        <w:t>山东新迪置业集团有限公司</w:t>
      </w:r>
      <w:r w:rsidRPr="009C67F9">
        <w:rPr>
          <w:rFonts w:ascii="仿宋" w:eastAsia="仿宋" w:hAnsi="仿宋" w:hint="eastAsia"/>
          <w:sz w:val="28"/>
          <w:szCs w:val="28"/>
        </w:rPr>
        <w:t>所属</w:t>
      </w:r>
      <w:r w:rsidR="00450E7E" w:rsidRPr="00450E7E">
        <w:rPr>
          <w:rFonts w:ascii="仿宋" w:eastAsia="仿宋" w:hAnsi="仿宋" w:hint="eastAsia"/>
          <w:sz w:val="28"/>
          <w:szCs w:val="28"/>
        </w:rPr>
        <w:t>邹城市平阳西路499号</w:t>
      </w:r>
      <w:r w:rsidR="00450E7E">
        <w:rPr>
          <w:rFonts w:ascii="仿宋" w:eastAsia="仿宋" w:hAnsi="仿宋" w:hint="eastAsia"/>
          <w:sz w:val="28"/>
          <w:szCs w:val="28"/>
        </w:rPr>
        <w:t>在建工程</w:t>
      </w:r>
      <w:r w:rsidR="00450E7E" w:rsidRPr="00450E7E">
        <w:rPr>
          <w:rFonts w:ascii="仿宋" w:eastAsia="仿宋" w:hAnsi="仿宋" w:hint="eastAsia"/>
          <w:sz w:val="28"/>
          <w:szCs w:val="28"/>
        </w:rPr>
        <w:t>及所占土地</w:t>
      </w:r>
      <w:r w:rsidRPr="009C67F9">
        <w:rPr>
          <w:rFonts w:ascii="仿宋" w:eastAsia="仿宋" w:hAnsi="仿宋" w:hint="eastAsia"/>
          <w:sz w:val="28"/>
          <w:szCs w:val="28"/>
        </w:rPr>
        <w:t>，我公司于2018年</w:t>
      </w:r>
      <w:r w:rsidR="00450E7E">
        <w:rPr>
          <w:rFonts w:ascii="仿宋" w:eastAsia="仿宋" w:hAnsi="仿宋" w:hint="eastAsia"/>
          <w:sz w:val="28"/>
          <w:szCs w:val="28"/>
        </w:rPr>
        <w:t>10</w:t>
      </w:r>
      <w:r w:rsidRPr="009C67F9">
        <w:rPr>
          <w:rFonts w:ascii="仿宋" w:eastAsia="仿宋" w:hAnsi="仿宋" w:hint="eastAsia"/>
          <w:sz w:val="28"/>
          <w:szCs w:val="28"/>
        </w:rPr>
        <w:t>月2</w:t>
      </w:r>
      <w:r w:rsidR="00450E7E">
        <w:rPr>
          <w:rFonts w:ascii="仿宋" w:eastAsia="仿宋" w:hAnsi="仿宋" w:hint="eastAsia"/>
          <w:sz w:val="28"/>
          <w:szCs w:val="28"/>
        </w:rPr>
        <w:t>5</w:t>
      </w:r>
      <w:r w:rsidRPr="009C67F9">
        <w:rPr>
          <w:rFonts w:ascii="仿宋" w:eastAsia="仿宋" w:hAnsi="仿宋" w:hint="eastAsia"/>
          <w:sz w:val="28"/>
          <w:szCs w:val="28"/>
        </w:rPr>
        <w:t>日出具报告并送往贵公司。后发现</w:t>
      </w:r>
      <w:r w:rsidR="00450E7E">
        <w:rPr>
          <w:rFonts w:ascii="仿宋" w:eastAsia="仿宋" w:hAnsi="仿宋" w:hint="eastAsia"/>
          <w:sz w:val="28"/>
          <w:szCs w:val="28"/>
        </w:rPr>
        <w:t>该处房产所占土地未进行分割，于2018年11月23日特委托测绘公司对在建工程所占土地进行实地测量，并出具了所占土地面积图，</w:t>
      </w:r>
      <w:r w:rsidR="000E2647">
        <w:rPr>
          <w:rFonts w:ascii="仿宋" w:eastAsia="仿宋" w:hAnsi="仿宋" w:hint="eastAsia"/>
          <w:sz w:val="28"/>
          <w:szCs w:val="28"/>
        </w:rPr>
        <w:t>所分割土地均为商业用地，对此</w:t>
      </w:r>
      <w:r w:rsidRPr="009C67F9">
        <w:rPr>
          <w:rFonts w:ascii="仿宋" w:eastAsia="仿宋" w:hAnsi="仿宋" w:hint="eastAsia"/>
          <w:sz w:val="28"/>
          <w:szCs w:val="28"/>
        </w:rPr>
        <w:t>向贵公司提出以下更正说明：</w:t>
      </w:r>
    </w:p>
    <w:p w:rsidR="00450E7E" w:rsidRPr="00450E7E" w:rsidRDefault="00450E7E" w:rsidP="00450E7E">
      <w:pPr>
        <w:autoSpaceDE w:val="0"/>
        <w:autoSpaceDN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5B5A6D">
        <w:rPr>
          <w:rFonts w:ascii="仿宋" w:eastAsia="仿宋" w:hAnsi="仿宋" w:hint="eastAsia"/>
          <w:b/>
          <w:sz w:val="30"/>
          <w:szCs w:val="30"/>
        </w:rPr>
        <w:t xml:space="preserve">询价对象： </w:t>
      </w:r>
    </w:p>
    <w:tbl>
      <w:tblPr>
        <w:tblStyle w:val="a5"/>
        <w:tblW w:w="8801" w:type="dxa"/>
        <w:jc w:val="center"/>
        <w:tblLook w:val="04A0"/>
      </w:tblPr>
      <w:tblGrid>
        <w:gridCol w:w="1272"/>
        <w:gridCol w:w="7529"/>
      </w:tblGrid>
      <w:tr w:rsidR="00450E7E" w:rsidRPr="00226F55" w:rsidTr="00450E7E">
        <w:trPr>
          <w:trHeight w:val="678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529" w:type="dxa"/>
            <w:vAlign w:val="center"/>
          </w:tcPr>
          <w:p w:rsidR="00450E7E" w:rsidRPr="00226F55" w:rsidRDefault="00450E7E" w:rsidP="007C304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邹城市平阳西路499号</w:t>
            </w:r>
          </w:p>
        </w:tc>
      </w:tr>
      <w:tr w:rsidR="00450E7E" w:rsidRPr="00226F55" w:rsidTr="00450E7E">
        <w:trPr>
          <w:trHeight w:val="1145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529" w:type="dxa"/>
            <w:vAlign w:val="center"/>
          </w:tcPr>
          <w:p w:rsidR="00450E7E" w:rsidRPr="00226F55" w:rsidRDefault="00450E7E" w:rsidP="007C304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为18368.42平方米，其中地上建筑面积为6571.37平方米，地下建筑面积为11797.05平方米；土地使用权面积为20261平方米；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总层数为地上2层，地下1层；建筑结构为钢混；至估价期日，外墙未粉刷，主体已完工，为在建工程，维护及保养状况一般。</w:t>
            </w:r>
          </w:p>
        </w:tc>
      </w:tr>
      <w:tr w:rsidR="00450E7E" w:rsidRPr="00226F55" w:rsidTr="00450E7E">
        <w:trPr>
          <w:trHeight w:val="635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529" w:type="dxa"/>
            <w:vAlign w:val="center"/>
          </w:tcPr>
          <w:p w:rsidR="00450E7E" w:rsidRPr="00226F55" w:rsidRDefault="00450E7E" w:rsidP="007C304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所有人及土地使用权人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山东新迪置业集团有限公司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商业，《建设工程规划许可证》证号为建字第370883201300014号，《国有土地使用证》证号为邹国用（2012）字第082517760号，地类用途为城镇住宅用地、其他商服用地），土地使用权取得方式为出让。</w:t>
            </w:r>
            <w:r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450E7E" w:rsidRDefault="00450E7E" w:rsidP="00450E7E">
      <w:pPr>
        <w:autoSpaceDE w:val="0"/>
        <w:autoSpaceDN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Pr="009C24E0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询价</w:t>
      </w:r>
      <w:r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8755" w:type="dxa"/>
        <w:jc w:val="center"/>
        <w:tblLook w:val="04A0"/>
      </w:tblPr>
      <w:tblGrid>
        <w:gridCol w:w="1137"/>
        <w:gridCol w:w="1782"/>
        <w:gridCol w:w="1754"/>
        <w:gridCol w:w="2239"/>
        <w:gridCol w:w="1843"/>
      </w:tblGrid>
      <w:tr w:rsidR="00450E7E" w:rsidRPr="001D6E73" w:rsidTr="00450E7E">
        <w:trPr>
          <w:trHeight w:val="426"/>
          <w:jc w:val="center"/>
        </w:trPr>
        <w:tc>
          <w:tcPr>
            <w:tcW w:w="1137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782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754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询价面积（㎡）</w:t>
            </w:r>
          </w:p>
        </w:tc>
        <w:tc>
          <w:tcPr>
            <w:tcW w:w="2239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单价（元/㎡）</w:t>
            </w:r>
          </w:p>
        </w:tc>
        <w:tc>
          <w:tcPr>
            <w:tcW w:w="1843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询价结果（元）</w:t>
            </w:r>
          </w:p>
        </w:tc>
      </w:tr>
      <w:tr w:rsidR="00450E7E" w:rsidRPr="001D6E73" w:rsidTr="00450E7E">
        <w:trPr>
          <w:trHeight w:val="446"/>
          <w:jc w:val="center"/>
        </w:trPr>
        <w:tc>
          <w:tcPr>
            <w:tcW w:w="1137" w:type="dxa"/>
            <w:vMerge w:val="restart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房产</w:t>
            </w:r>
          </w:p>
        </w:tc>
        <w:tc>
          <w:tcPr>
            <w:tcW w:w="1782" w:type="dxa"/>
            <w:vMerge w:val="restart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754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6571.37</w:t>
            </w:r>
          </w:p>
        </w:tc>
        <w:tc>
          <w:tcPr>
            <w:tcW w:w="2239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1403</w:t>
            </w:r>
          </w:p>
        </w:tc>
        <w:tc>
          <w:tcPr>
            <w:tcW w:w="1843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9219632</w:t>
            </w:r>
          </w:p>
        </w:tc>
      </w:tr>
      <w:tr w:rsidR="00450E7E" w:rsidRPr="001D6E73" w:rsidTr="00450E7E">
        <w:trPr>
          <w:trHeight w:val="424"/>
          <w:jc w:val="center"/>
        </w:trPr>
        <w:tc>
          <w:tcPr>
            <w:tcW w:w="1137" w:type="dxa"/>
            <w:vMerge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11797.05</w:t>
            </w:r>
          </w:p>
        </w:tc>
        <w:tc>
          <w:tcPr>
            <w:tcW w:w="2239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1905</w:t>
            </w:r>
          </w:p>
        </w:tc>
        <w:tc>
          <w:tcPr>
            <w:tcW w:w="1843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22473380</w:t>
            </w:r>
          </w:p>
        </w:tc>
      </w:tr>
      <w:tr w:rsidR="00450E7E" w:rsidRPr="001D6E73" w:rsidTr="00450E7E">
        <w:trPr>
          <w:trHeight w:val="307"/>
          <w:jc w:val="center"/>
        </w:trPr>
        <w:tc>
          <w:tcPr>
            <w:tcW w:w="1137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土地</w:t>
            </w:r>
          </w:p>
        </w:tc>
        <w:tc>
          <w:tcPr>
            <w:tcW w:w="1782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城镇住宅用地/其他商服用地</w:t>
            </w:r>
          </w:p>
        </w:tc>
        <w:tc>
          <w:tcPr>
            <w:tcW w:w="1754" w:type="dxa"/>
            <w:vAlign w:val="center"/>
          </w:tcPr>
          <w:p w:rsidR="00450E7E" w:rsidRPr="00772E4A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20261</w:t>
            </w:r>
          </w:p>
        </w:tc>
        <w:tc>
          <w:tcPr>
            <w:tcW w:w="2239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2350</w:t>
            </w:r>
          </w:p>
        </w:tc>
        <w:tc>
          <w:tcPr>
            <w:tcW w:w="1843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47613350</w:t>
            </w:r>
          </w:p>
        </w:tc>
      </w:tr>
      <w:tr w:rsidR="00450E7E" w:rsidRPr="0025756A" w:rsidTr="00450E7E">
        <w:trPr>
          <w:trHeight w:val="469"/>
          <w:jc w:val="center"/>
        </w:trPr>
        <w:tc>
          <w:tcPr>
            <w:tcW w:w="1137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775" w:type="dxa"/>
            <w:gridSpan w:val="3"/>
            <w:tcBorders>
              <w:right w:val="single" w:sz="4" w:space="0" w:color="auto"/>
            </w:tcBorders>
            <w:vAlign w:val="center"/>
          </w:tcPr>
          <w:p w:rsidR="00450E7E" w:rsidRPr="0089291C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柒仟玖佰叁拾万零陆仟叁佰陆拾贰元整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0E7E" w:rsidRPr="0089291C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79306362</w:t>
            </w:r>
          </w:p>
        </w:tc>
      </w:tr>
    </w:tbl>
    <w:p w:rsidR="00450E7E" w:rsidRPr="00450E7E" w:rsidRDefault="00450E7E" w:rsidP="009C67F9">
      <w:pPr>
        <w:autoSpaceDE w:val="0"/>
        <w:autoSpaceDN w:val="0"/>
        <w:spacing w:line="440" w:lineRule="exact"/>
        <w:rPr>
          <w:rFonts w:ascii="仿宋" w:eastAsia="仿宋" w:hAnsi="仿宋" w:hint="eastAsia"/>
          <w:sz w:val="28"/>
          <w:szCs w:val="28"/>
        </w:rPr>
      </w:pPr>
    </w:p>
    <w:p w:rsidR="00450E7E" w:rsidRPr="009C67F9" w:rsidRDefault="00450E7E" w:rsidP="009C67F9">
      <w:pPr>
        <w:autoSpaceDE w:val="0"/>
        <w:autoSpaceDN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9C67F9" w:rsidRDefault="009C67F9" w:rsidP="009C67F9">
      <w:pPr>
        <w:tabs>
          <w:tab w:val="left" w:pos="11988"/>
        </w:tabs>
        <w:spacing w:line="480" w:lineRule="exact"/>
        <w:rPr>
          <w:rFonts w:ascii="仿宋_GB2312" w:eastAsia="仿宋_GB2312" w:hAnsi="仿宋_GB2312" w:hint="eastAsia"/>
          <w:sz w:val="28"/>
        </w:rPr>
      </w:pPr>
      <w:r>
        <w:rPr>
          <w:rFonts w:ascii="仿宋_GB2312" w:eastAsia="仿宋_GB2312" w:hAnsi="仿宋_GB2312" w:hint="eastAsia"/>
          <w:sz w:val="28"/>
        </w:rPr>
        <w:lastRenderedPageBreak/>
        <w:t>上述错误应更正为：</w:t>
      </w:r>
    </w:p>
    <w:p w:rsidR="00450E7E" w:rsidRPr="00450E7E" w:rsidRDefault="00450E7E" w:rsidP="00450E7E">
      <w:pPr>
        <w:autoSpaceDE w:val="0"/>
        <w:autoSpaceDN w:val="0"/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5B5A6D">
        <w:rPr>
          <w:rFonts w:ascii="仿宋" w:eastAsia="仿宋" w:hAnsi="仿宋" w:hint="eastAsia"/>
          <w:b/>
          <w:sz w:val="30"/>
          <w:szCs w:val="30"/>
        </w:rPr>
        <w:t xml:space="preserve">询价对象： </w:t>
      </w:r>
    </w:p>
    <w:tbl>
      <w:tblPr>
        <w:tblStyle w:val="a5"/>
        <w:tblW w:w="8755" w:type="dxa"/>
        <w:jc w:val="center"/>
        <w:tblLook w:val="04A0"/>
      </w:tblPr>
      <w:tblGrid>
        <w:gridCol w:w="1272"/>
        <w:gridCol w:w="7483"/>
      </w:tblGrid>
      <w:tr w:rsidR="00450E7E" w:rsidRPr="00226F55" w:rsidTr="00450E7E">
        <w:trPr>
          <w:trHeight w:val="678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483" w:type="dxa"/>
            <w:vAlign w:val="center"/>
          </w:tcPr>
          <w:p w:rsidR="00450E7E" w:rsidRPr="00226F55" w:rsidRDefault="00450E7E" w:rsidP="007C304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邹城市平阳西路499号</w:t>
            </w:r>
          </w:p>
        </w:tc>
      </w:tr>
      <w:tr w:rsidR="00450E7E" w:rsidRPr="00226F55" w:rsidTr="00450E7E">
        <w:trPr>
          <w:trHeight w:val="1145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483" w:type="dxa"/>
            <w:vAlign w:val="center"/>
          </w:tcPr>
          <w:p w:rsidR="00450E7E" w:rsidRPr="00226F55" w:rsidRDefault="00450E7E" w:rsidP="00450E7E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建筑面积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为18368.42平方米，其中地上建筑面积为6571.37平方米，地下建筑面积为11797.05平方米；土地使用权面积为15224.00平方米；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总层数为地上2层，地下1层；建筑结构为钢混；至估价期日，外墙未粉刷，主体已完工，为在建工程，维护及保养状况一般。</w:t>
            </w:r>
          </w:p>
        </w:tc>
      </w:tr>
      <w:tr w:rsidR="00450E7E" w:rsidRPr="00226F55" w:rsidTr="00450E7E">
        <w:trPr>
          <w:trHeight w:val="635"/>
          <w:jc w:val="center"/>
        </w:trPr>
        <w:tc>
          <w:tcPr>
            <w:tcW w:w="1272" w:type="dxa"/>
            <w:vAlign w:val="center"/>
          </w:tcPr>
          <w:p w:rsidR="00450E7E" w:rsidRPr="00226F55" w:rsidRDefault="00450E7E" w:rsidP="007C304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483" w:type="dxa"/>
            <w:vAlign w:val="center"/>
          </w:tcPr>
          <w:p w:rsidR="00450E7E" w:rsidRPr="00226F55" w:rsidRDefault="00450E7E" w:rsidP="007C304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所有人及土地使用权人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山东新迪置业集团有限公司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，用途为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商业，《建设工程规划许可证》证号为建字第370883201300014号，《国有土地使用证》证号为邹国用（2012）字第082517760号，地类用途为城镇住宅用地、其他商服用地，土地使用权取得方式为出让。</w:t>
            </w:r>
            <w:r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</w:tc>
      </w:tr>
    </w:tbl>
    <w:p w:rsidR="00450E7E" w:rsidRDefault="00450E7E" w:rsidP="00450E7E">
      <w:pPr>
        <w:autoSpaceDE w:val="0"/>
        <w:autoSpaceDN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Pr="009C24E0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询价</w:t>
      </w:r>
      <w:r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8897" w:type="dxa"/>
        <w:jc w:val="center"/>
        <w:tblLook w:val="04A0"/>
      </w:tblPr>
      <w:tblGrid>
        <w:gridCol w:w="1137"/>
        <w:gridCol w:w="1782"/>
        <w:gridCol w:w="1754"/>
        <w:gridCol w:w="2239"/>
        <w:gridCol w:w="1985"/>
      </w:tblGrid>
      <w:tr w:rsidR="00450E7E" w:rsidRPr="001D6E73" w:rsidTr="00450E7E">
        <w:trPr>
          <w:trHeight w:val="426"/>
          <w:jc w:val="center"/>
        </w:trPr>
        <w:tc>
          <w:tcPr>
            <w:tcW w:w="1137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782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754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询价面积（㎡）</w:t>
            </w:r>
          </w:p>
        </w:tc>
        <w:tc>
          <w:tcPr>
            <w:tcW w:w="2239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单价（元/㎡）</w:t>
            </w:r>
          </w:p>
        </w:tc>
        <w:tc>
          <w:tcPr>
            <w:tcW w:w="1985" w:type="dxa"/>
            <w:vAlign w:val="center"/>
          </w:tcPr>
          <w:p w:rsidR="00450E7E" w:rsidRPr="00075FC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询价结果（元）</w:t>
            </w:r>
          </w:p>
        </w:tc>
      </w:tr>
      <w:tr w:rsidR="00450E7E" w:rsidRPr="001D6E73" w:rsidTr="00450E7E">
        <w:trPr>
          <w:trHeight w:val="446"/>
          <w:jc w:val="center"/>
        </w:trPr>
        <w:tc>
          <w:tcPr>
            <w:tcW w:w="1137" w:type="dxa"/>
            <w:vMerge w:val="restart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房产</w:t>
            </w:r>
          </w:p>
        </w:tc>
        <w:tc>
          <w:tcPr>
            <w:tcW w:w="1782" w:type="dxa"/>
            <w:vMerge w:val="restart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754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6571.37</w:t>
            </w:r>
          </w:p>
        </w:tc>
        <w:tc>
          <w:tcPr>
            <w:tcW w:w="2239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1403</w:t>
            </w:r>
          </w:p>
        </w:tc>
        <w:tc>
          <w:tcPr>
            <w:tcW w:w="1985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9219632</w:t>
            </w:r>
          </w:p>
        </w:tc>
      </w:tr>
      <w:tr w:rsidR="00450E7E" w:rsidRPr="001D6E73" w:rsidTr="00450E7E">
        <w:trPr>
          <w:trHeight w:val="424"/>
          <w:jc w:val="center"/>
        </w:trPr>
        <w:tc>
          <w:tcPr>
            <w:tcW w:w="1137" w:type="dxa"/>
            <w:vMerge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82" w:type="dxa"/>
            <w:vMerge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754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11797.05</w:t>
            </w:r>
          </w:p>
        </w:tc>
        <w:tc>
          <w:tcPr>
            <w:tcW w:w="2239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2150</w:t>
            </w:r>
          </w:p>
        </w:tc>
        <w:tc>
          <w:tcPr>
            <w:tcW w:w="1985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25363658</w:t>
            </w:r>
          </w:p>
        </w:tc>
      </w:tr>
      <w:tr w:rsidR="00450E7E" w:rsidRPr="001D6E73" w:rsidTr="00450E7E">
        <w:trPr>
          <w:trHeight w:val="307"/>
          <w:jc w:val="center"/>
        </w:trPr>
        <w:tc>
          <w:tcPr>
            <w:tcW w:w="1137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土地</w:t>
            </w:r>
          </w:p>
        </w:tc>
        <w:tc>
          <w:tcPr>
            <w:tcW w:w="1782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城镇住宅用地/其他商服用地</w:t>
            </w:r>
          </w:p>
        </w:tc>
        <w:tc>
          <w:tcPr>
            <w:tcW w:w="1754" w:type="dxa"/>
            <w:vAlign w:val="center"/>
          </w:tcPr>
          <w:p w:rsidR="00450E7E" w:rsidRPr="00772E4A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15224</w:t>
            </w:r>
          </w:p>
        </w:tc>
        <w:tc>
          <w:tcPr>
            <w:tcW w:w="2239" w:type="dxa"/>
            <w:vAlign w:val="center"/>
          </w:tcPr>
          <w:p w:rsidR="00450E7E" w:rsidRDefault="00450E7E" w:rsidP="00450E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2865</w:t>
            </w:r>
          </w:p>
        </w:tc>
        <w:tc>
          <w:tcPr>
            <w:tcW w:w="1985" w:type="dxa"/>
            <w:vAlign w:val="center"/>
          </w:tcPr>
          <w:p w:rsidR="00450E7E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43616760</w:t>
            </w:r>
          </w:p>
        </w:tc>
      </w:tr>
      <w:tr w:rsidR="00450E7E" w:rsidRPr="0025756A" w:rsidTr="00450E7E">
        <w:trPr>
          <w:trHeight w:val="469"/>
          <w:jc w:val="center"/>
        </w:trPr>
        <w:tc>
          <w:tcPr>
            <w:tcW w:w="1137" w:type="dxa"/>
            <w:vAlign w:val="center"/>
          </w:tcPr>
          <w:p w:rsidR="00450E7E" w:rsidRPr="001D6E73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775" w:type="dxa"/>
            <w:gridSpan w:val="3"/>
            <w:tcBorders>
              <w:right w:val="single" w:sz="4" w:space="0" w:color="auto"/>
            </w:tcBorders>
            <w:vAlign w:val="center"/>
          </w:tcPr>
          <w:p w:rsidR="00450E7E" w:rsidRPr="0089291C" w:rsidRDefault="00450E7E" w:rsidP="00450E7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柒仟捌佰贰拾万零伍拾元整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50E7E" w:rsidRPr="0089291C" w:rsidRDefault="00450E7E" w:rsidP="007C304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78200050</w:t>
            </w:r>
          </w:p>
        </w:tc>
      </w:tr>
    </w:tbl>
    <w:p w:rsidR="009C67F9" w:rsidRDefault="009C67F9" w:rsidP="009C67F9">
      <w:pPr>
        <w:tabs>
          <w:tab w:val="left" w:pos="11988"/>
        </w:tabs>
        <w:spacing w:line="480" w:lineRule="exact"/>
        <w:ind w:firstLineChars="350" w:firstLine="98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 w:hint="eastAsia"/>
          <w:sz w:val="28"/>
        </w:rPr>
        <w:t xml:space="preserve">  </w:t>
      </w:r>
    </w:p>
    <w:p w:rsidR="00302725" w:rsidRDefault="0069489B" w:rsidP="00302725">
      <w:pPr>
        <w:spacing w:line="560" w:lineRule="exact"/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69489B">
        <w:rPr>
          <w:rFonts w:ascii="仿宋" w:eastAsia="仿宋" w:hAnsi="仿宋" w:hint="eastAsia"/>
          <w:sz w:val="28"/>
          <w:szCs w:val="28"/>
        </w:rPr>
        <w:t>特此证明！</w:t>
      </w:r>
    </w:p>
    <w:p w:rsidR="0069489B" w:rsidRPr="0069489B" w:rsidRDefault="00302725" w:rsidP="00302725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山东中大恒正土地房地产评估</w:t>
      </w:r>
      <w:r w:rsidR="0069489B" w:rsidRPr="0069489B">
        <w:rPr>
          <w:rFonts w:ascii="仿宋" w:eastAsia="仿宋" w:hAnsi="仿宋" w:hint="eastAsia"/>
          <w:sz w:val="28"/>
          <w:szCs w:val="28"/>
        </w:rPr>
        <w:t>有限公司</w:t>
      </w:r>
    </w:p>
    <w:p w:rsidR="0069489B" w:rsidRPr="0069489B" w:rsidRDefault="0069489B" w:rsidP="0069489B">
      <w:pPr>
        <w:spacing w:line="560" w:lineRule="exact"/>
        <w:ind w:firstLineChars="1700" w:firstLine="4760"/>
        <w:rPr>
          <w:rFonts w:ascii="仿宋" w:eastAsia="仿宋" w:hAnsi="仿宋"/>
          <w:sz w:val="24"/>
          <w:szCs w:val="24"/>
        </w:rPr>
      </w:pPr>
      <w:r w:rsidRPr="0069489B">
        <w:rPr>
          <w:rFonts w:ascii="仿宋" w:eastAsia="仿宋" w:hAnsi="仿宋" w:hint="eastAsia"/>
          <w:sz w:val="28"/>
          <w:szCs w:val="28"/>
        </w:rPr>
        <w:t>二〇一八年</w:t>
      </w:r>
      <w:r w:rsidR="00302725">
        <w:rPr>
          <w:rFonts w:ascii="仿宋" w:eastAsia="仿宋" w:hAnsi="仿宋" w:hint="eastAsia"/>
          <w:sz w:val="28"/>
          <w:szCs w:val="28"/>
        </w:rPr>
        <w:t>十一</w:t>
      </w:r>
      <w:r w:rsidRPr="0069489B">
        <w:rPr>
          <w:rFonts w:ascii="仿宋" w:eastAsia="仿宋" w:hAnsi="仿宋" w:hint="eastAsia"/>
          <w:sz w:val="28"/>
          <w:szCs w:val="28"/>
        </w:rPr>
        <w:t>月</w:t>
      </w:r>
      <w:r w:rsidR="00302725">
        <w:rPr>
          <w:rFonts w:ascii="仿宋" w:eastAsia="仿宋" w:hAnsi="仿宋" w:hint="eastAsia"/>
          <w:sz w:val="28"/>
          <w:szCs w:val="28"/>
        </w:rPr>
        <w:t>二十三</w:t>
      </w:r>
      <w:r w:rsidRPr="0069489B">
        <w:rPr>
          <w:rFonts w:ascii="仿宋" w:eastAsia="仿宋" w:hAnsi="仿宋" w:hint="eastAsia"/>
          <w:sz w:val="28"/>
          <w:szCs w:val="28"/>
        </w:rPr>
        <w:t>日</w:t>
      </w:r>
    </w:p>
    <w:sectPr w:rsidR="0069489B" w:rsidRPr="0069489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A1" w:rsidRDefault="00032EA1" w:rsidP="0069489B">
      <w:pPr>
        <w:spacing w:after="0"/>
      </w:pPr>
      <w:r>
        <w:separator/>
      </w:r>
    </w:p>
  </w:endnote>
  <w:endnote w:type="continuationSeparator" w:id="1">
    <w:p w:rsidR="00032EA1" w:rsidRDefault="00032EA1" w:rsidP="006948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A1" w:rsidRDefault="00032EA1" w:rsidP="0069489B">
      <w:pPr>
        <w:spacing w:after="0"/>
      </w:pPr>
      <w:r>
        <w:separator/>
      </w:r>
    </w:p>
  </w:footnote>
  <w:footnote w:type="continuationSeparator" w:id="1">
    <w:p w:rsidR="00032EA1" w:rsidRDefault="00032EA1" w:rsidP="006948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2"/>
        </w:tabs>
        <w:ind w:left="862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1"/>
        </w:tabs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1"/>
        </w:tabs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1"/>
        </w:tabs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1"/>
        </w:tabs>
        <w:ind w:left="37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546"/>
    <w:rsid w:val="00032EA1"/>
    <w:rsid w:val="000E2647"/>
    <w:rsid w:val="00236FA7"/>
    <w:rsid w:val="00302725"/>
    <w:rsid w:val="00323B43"/>
    <w:rsid w:val="003A1A96"/>
    <w:rsid w:val="003D37D8"/>
    <w:rsid w:val="00426133"/>
    <w:rsid w:val="004358AB"/>
    <w:rsid w:val="00450E7E"/>
    <w:rsid w:val="0069489B"/>
    <w:rsid w:val="00707A28"/>
    <w:rsid w:val="007C517D"/>
    <w:rsid w:val="008B7726"/>
    <w:rsid w:val="009C67F9"/>
    <w:rsid w:val="00C95914"/>
    <w:rsid w:val="00D152BF"/>
    <w:rsid w:val="00D31D50"/>
    <w:rsid w:val="00F33B86"/>
    <w:rsid w:val="00F7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8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8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48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489B"/>
    <w:rPr>
      <w:rFonts w:ascii="Tahoma" w:hAnsi="Tahoma"/>
      <w:sz w:val="18"/>
      <w:szCs w:val="18"/>
    </w:rPr>
  </w:style>
  <w:style w:type="table" w:styleId="a5">
    <w:name w:val="Table Grid"/>
    <w:basedOn w:val="a1"/>
    <w:rsid w:val="00450E7E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5</cp:revision>
  <cp:lastPrinted>2018-11-23T08:31:00Z</cp:lastPrinted>
  <dcterms:created xsi:type="dcterms:W3CDTF">2008-09-11T17:20:00Z</dcterms:created>
  <dcterms:modified xsi:type="dcterms:W3CDTF">2018-11-23T08:35:00Z</dcterms:modified>
</cp:coreProperties>
</file>