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4B5" w:rsidRDefault="00BB74B5">
      <w:pPr>
        <w:ind w:firstLineChars="1350" w:firstLine="2835"/>
      </w:pPr>
    </w:p>
    <w:p w:rsidR="00BB74B5" w:rsidRDefault="00BB74B5">
      <w:pPr>
        <w:ind w:firstLineChars="1350" w:firstLine="2835"/>
      </w:pPr>
    </w:p>
    <w:p w:rsidR="00BB74B5" w:rsidRDefault="00BB74B5">
      <w:pPr>
        <w:ind w:firstLineChars="1350" w:firstLine="2835"/>
      </w:pPr>
    </w:p>
    <w:p w:rsidR="00BB74B5" w:rsidRDefault="00BB74B5">
      <w:pPr>
        <w:ind w:firstLineChars="1350" w:firstLine="2835"/>
      </w:pPr>
    </w:p>
    <w:p w:rsidR="00BB74B5" w:rsidRDefault="00BB74B5">
      <w:pPr>
        <w:ind w:firstLineChars="1350" w:firstLine="2835"/>
      </w:pPr>
    </w:p>
    <w:p w:rsidR="00BB74B5" w:rsidRDefault="00BB74B5">
      <w:pPr>
        <w:ind w:firstLineChars="1350" w:firstLine="2835"/>
      </w:pPr>
    </w:p>
    <w:p w:rsidR="00BB74B5" w:rsidRDefault="00BB74B5" w:rsidP="00BB74B5">
      <w:pPr>
        <w:ind w:firstLineChars="850" w:firstLine="2720"/>
        <w:rPr>
          <w:rFonts w:ascii="微软雅黑" w:eastAsia="微软雅黑" w:hAnsi="微软雅黑"/>
          <w:b/>
          <w:sz w:val="32"/>
          <w:szCs w:val="32"/>
        </w:rPr>
      </w:pPr>
    </w:p>
    <w:p w:rsidR="00BB74B5" w:rsidRDefault="00BB74B5" w:rsidP="00BB74B5">
      <w:pPr>
        <w:ind w:firstLineChars="850" w:firstLine="2720"/>
        <w:jc w:val="left"/>
        <w:rPr>
          <w:rFonts w:ascii="微软雅黑" w:eastAsia="微软雅黑" w:hAnsi="微软雅黑"/>
          <w:b/>
          <w:sz w:val="32"/>
          <w:szCs w:val="32"/>
        </w:rPr>
      </w:pPr>
    </w:p>
    <w:p w:rsidR="00BB74B5" w:rsidRDefault="00BB74B5" w:rsidP="00BB74B5">
      <w:pPr>
        <w:ind w:firstLineChars="850" w:firstLine="2720"/>
        <w:jc w:val="left"/>
        <w:rPr>
          <w:rFonts w:ascii="微软雅黑" w:eastAsia="微软雅黑" w:hAnsi="微软雅黑"/>
          <w:b/>
          <w:sz w:val="32"/>
          <w:szCs w:val="32"/>
        </w:rPr>
      </w:pPr>
    </w:p>
    <w:p w:rsidR="00BB74B5" w:rsidRDefault="00F51E8B">
      <w:pPr>
        <w:spacing w:line="560" w:lineRule="exact"/>
        <w:jc w:val="center"/>
        <w:rPr>
          <w:rFonts w:ascii="微软雅黑" w:eastAsia="微软雅黑" w:hAnsi="微软雅黑"/>
          <w:b/>
          <w:sz w:val="28"/>
          <w:szCs w:val="28"/>
        </w:rPr>
      </w:pPr>
      <w:r>
        <w:rPr>
          <w:rFonts w:ascii="微软雅黑" w:eastAsia="微软雅黑" w:hAnsi="微软雅黑" w:hint="eastAsia"/>
          <w:b/>
          <w:sz w:val="28"/>
          <w:szCs w:val="28"/>
        </w:rPr>
        <w:t>鲁</w:t>
      </w:r>
      <w:r>
        <w:rPr>
          <w:rFonts w:ascii="微软雅黑" w:eastAsia="微软雅黑" w:hAnsi="微软雅黑" w:hint="eastAsia"/>
          <w:b/>
          <w:sz w:val="28"/>
          <w:szCs w:val="28"/>
        </w:rPr>
        <w:t>KH123P</w:t>
      </w:r>
      <w:proofErr w:type="gramStart"/>
      <w:r>
        <w:rPr>
          <w:rFonts w:ascii="微软雅黑" w:eastAsia="微软雅黑" w:hAnsi="微软雅黑" w:hint="eastAsia"/>
          <w:b/>
          <w:sz w:val="28"/>
          <w:szCs w:val="28"/>
        </w:rPr>
        <w:t>号车辆</w:t>
      </w:r>
      <w:proofErr w:type="gramEnd"/>
      <w:r>
        <w:rPr>
          <w:rFonts w:ascii="微软雅黑" w:eastAsia="微软雅黑" w:hAnsi="微软雅黑" w:hint="eastAsia"/>
          <w:b/>
          <w:sz w:val="28"/>
          <w:szCs w:val="28"/>
        </w:rPr>
        <w:t>市场价值</w:t>
      </w:r>
    </w:p>
    <w:p w:rsidR="00BB74B5" w:rsidRDefault="00F51E8B">
      <w:pPr>
        <w:spacing w:line="560" w:lineRule="exact"/>
        <w:jc w:val="center"/>
        <w:rPr>
          <w:rFonts w:ascii="微软雅黑" w:eastAsia="微软雅黑" w:hAnsi="微软雅黑"/>
          <w:b/>
          <w:sz w:val="28"/>
          <w:szCs w:val="28"/>
        </w:rPr>
      </w:pPr>
      <w:r>
        <w:rPr>
          <w:rFonts w:ascii="微软雅黑" w:eastAsia="微软雅黑" w:hAnsi="微软雅黑" w:hint="eastAsia"/>
          <w:b/>
          <w:sz w:val="28"/>
          <w:szCs w:val="28"/>
        </w:rPr>
        <w:t>的鉴定评估报告书</w:t>
      </w:r>
    </w:p>
    <w:p w:rsidR="00BB74B5" w:rsidRDefault="00F51E8B">
      <w:pPr>
        <w:spacing w:line="560" w:lineRule="exact"/>
        <w:ind w:firstLineChars="1200" w:firstLine="2880"/>
        <w:rPr>
          <w:sz w:val="24"/>
          <w:szCs w:val="24"/>
        </w:rPr>
      </w:pPr>
      <w:proofErr w:type="gramStart"/>
      <w:r>
        <w:rPr>
          <w:rFonts w:hint="eastAsia"/>
          <w:sz w:val="24"/>
          <w:szCs w:val="24"/>
        </w:rPr>
        <w:t>威恒估价</w:t>
      </w:r>
      <w:proofErr w:type="gramEnd"/>
      <w:r>
        <w:rPr>
          <w:rFonts w:hint="eastAsia"/>
          <w:sz w:val="24"/>
          <w:szCs w:val="24"/>
        </w:rPr>
        <w:t>（</w:t>
      </w:r>
      <w:r>
        <w:rPr>
          <w:sz w:val="24"/>
          <w:szCs w:val="24"/>
        </w:rPr>
        <w:t>2018</w:t>
      </w:r>
      <w:r>
        <w:rPr>
          <w:rFonts w:hint="eastAsia"/>
          <w:color w:val="000000" w:themeColor="text1"/>
          <w:sz w:val="24"/>
          <w:szCs w:val="24"/>
        </w:rPr>
        <w:t>）</w:t>
      </w:r>
      <w:r>
        <w:rPr>
          <w:rFonts w:hint="eastAsia"/>
          <w:sz w:val="24"/>
          <w:szCs w:val="24"/>
        </w:rPr>
        <w:t>296</w:t>
      </w:r>
      <w:r>
        <w:rPr>
          <w:rFonts w:hint="eastAsia"/>
          <w:sz w:val="24"/>
          <w:szCs w:val="24"/>
        </w:rPr>
        <w:t>号</w:t>
      </w:r>
    </w:p>
    <w:p w:rsidR="00BB74B5" w:rsidRDefault="00BB74B5">
      <w:pPr>
        <w:ind w:firstLineChars="100" w:firstLine="210"/>
      </w:pPr>
    </w:p>
    <w:p w:rsidR="00BB74B5" w:rsidRDefault="00BB74B5">
      <w:pPr>
        <w:ind w:firstLineChars="100" w:firstLine="210"/>
      </w:pPr>
    </w:p>
    <w:p w:rsidR="00BB74B5" w:rsidRDefault="00BB74B5">
      <w:pPr>
        <w:ind w:firstLineChars="100" w:firstLine="210"/>
      </w:pPr>
    </w:p>
    <w:p w:rsidR="00BB74B5" w:rsidRDefault="00BB74B5">
      <w:pPr>
        <w:ind w:firstLineChars="100" w:firstLine="210"/>
      </w:pPr>
    </w:p>
    <w:p w:rsidR="00BB74B5" w:rsidRDefault="00BB74B5">
      <w:pPr>
        <w:ind w:firstLineChars="100" w:firstLine="210"/>
      </w:pPr>
    </w:p>
    <w:p w:rsidR="00BB74B5" w:rsidRDefault="00BB74B5">
      <w:pPr>
        <w:ind w:firstLineChars="100" w:firstLine="210"/>
      </w:pPr>
    </w:p>
    <w:p w:rsidR="00BB74B5" w:rsidRDefault="00BB74B5">
      <w:pPr>
        <w:ind w:firstLineChars="100" w:firstLine="210"/>
      </w:pPr>
    </w:p>
    <w:p w:rsidR="00BB74B5" w:rsidRDefault="00BB74B5">
      <w:pPr>
        <w:ind w:firstLineChars="100" w:firstLine="210"/>
      </w:pPr>
    </w:p>
    <w:p w:rsidR="00BB74B5" w:rsidRDefault="00BB74B5">
      <w:pPr>
        <w:ind w:firstLineChars="100" w:firstLine="210"/>
      </w:pPr>
    </w:p>
    <w:p w:rsidR="00BB74B5" w:rsidRDefault="00BB74B5">
      <w:pPr>
        <w:ind w:firstLineChars="100" w:firstLine="210"/>
      </w:pPr>
    </w:p>
    <w:p w:rsidR="00BB74B5" w:rsidRDefault="00BB74B5">
      <w:pPr>
        <w:ind w:firstLineChars="100" w:firstLine="210"/>
      </w:pPr>
    </w:p>
    <w:p w:rsidR="00BB74B5" w:rsidRDefault="00BB74B5" w:rsidP="00BB74B5">
      <w:pPr>
        <w:ind w:firstLineChars="800" w:firstLine="2240"/>
        <w:rPr>
          <w:rFonts w:ascii="微软雅黑" w:eastAsia="微软雅黑" w:hAnsi="微软雅黑"/>
          <w:b/>
          <w:sz w:val="28"/>
          <w:szCs w:val="28"/>
        </w:rPr>
      </w:pPr>
    </w:p>
    <w:p w:rsidR="00BB74B5" w:rsidRDefault="00BB74B5" w:rsidP="00BB74B5">
      <w:pPr>
        <w:ind w:firstLineChars="800" w:firstLine="2240"/>
        <w:rPr>
          <w:rFonts w:ascii="微软雅黑" w:eastAsia="微软雅黑" w:hAnsi="微软雅黑"/>
          <w:b/>
          <w:sz w:val="28"/>
          <w:szCs w:val="28"/>
        </w:rPr>
      </w:pPr>
    </w:p>
    <w:p w:rsidR="00BB74B5" w:rsidRDefault="00BB74B5" w:rsidP="00BB74B5">
      <w:pPr>
        <w:ind w:firstLineChars="800" w:firstLine="2240"/>
        <w:rPr>
          <w:rFonts w:ascii="微软雅黑" w:eastAsia="微软雅黑" w:hAnsi="微软雅黑"/>
          <w:b/>
          <w:sz w:val="28"/>
          <w:szCs w:val="28"/>
        </w:rPr>
      </w:pPr>
    </w:p>
    <w:p w:rsidR="00BB74B5" w:rsidRDefault="00F51E8B" w:rsidP="00BB74B5">
      <w:pPr>
        <w:ind w:firstLineChars="850" w:firstLine="2380"/>
        <w:rPr>
          <w:rFonts w:ascii="微软雅黑" w:eastAsia="微软雅黑" w:hAnsi="微软雅黑"/>
          <w:b/>
          <w:sz w:val="28"/>
          <w:szCs w:val="28"/>
        </w:rPr>
      </w:pPr>
      <w:r>
        <w:rPr>
          <w:rFonts w:ascii="微软雅黑" w:eastAsia="微软雅黑" w:hAnsi="微软雅黑" w:hint="eastAsia"/>
          <w:b/>
          <w:sz w:val="28"/>
          <w:szCs w:val="28"/>
        </w:rPr>
        <w:t>威海市恒</w:t>
      </w:r>
      <w:proofErr w:type="gramStart"/>
      <w:r>
        <w:rPr>
          <w:rFonts w:ascii="微软雅黑" w:eastAsia="微软雅黑" w:hAnsi="微软雅黑" w:hint="eastAsia"/>
          <w:b/>
          <w:sz w:val="28"/>
          <w:szCs w:val="28"/>
        </w:rPr>
        <w:t>信价格</w:t>
      </w:r>
      <w:proofErr w:type="gramEnd"/>
      <w:r>
        <w:rPr>
          <w:rFonts w:ascii="微软雅黑" w:eastAsia="微软雅黑" w:hAnsi="微软雅黑" w:hint="eastAsia"/>
          <w:b/>
          <w:sz w:val="28"/>
          <w:szCs w:val="28"/>
        </w:rPr>
        <w:t>评估有限责任公司</w:t>
      </w:r>
    </w:p>
    <w:p w:rsidR="00BB74B5" w:rsidRDefault="00F51E8B" w:rsidP="00BB74B5">
      <w:pPr>
        <w:ind w:firstLineChars="1090" w:firstLine="3052"/>
        <w:rPr>
          <w:rFonts w:ascii="微软雅黑" w:eastAsia="微软雅黑" w:hAnsi="微软雅黑"/>
          <w:b/>
          <w:sz w:val="28"/>
          <w:szCs w:val="28"/>
        </w:rPr>
      </w:pPr>
      <w:r>
        <w:rPr>
          <w:rFonts w:ascii="微软雅黑" w:eastAsia="微软雅黑" w:hAnsi="微软雅黑" w:hint="eastAsia"/>
          <w:b/>
          <w:sz w:val="28"/>
          <w:szCs w:val="28"/>
        </w:rPr>
        <w:t>二〇一八年十二月</w:t>
      </w:r>
      <w:r>
        <w:rPr>
          <w:rFonts w:ascii="微软雅黑" w:eastAsia="微软雅黑" w:hAnsi="微软雅黑" w:hint="eastAsia"/>
          <w:b/>
          <w:sz w:val="28"/>
          <w:szCs w:val="28"/>
        </w:rPr>
        <w:t>五</w:t>
      </w:r>
      <w:r>
        <w:rPr>
          <w:rFonts w:ascii="微软雅黑" w:eastAsia="微软雅黑" w:hAnsi="微软雅黑" w:hint="eastAsia"/>
          <w:b/>
          <w:sz w:val="28"/>
          <w:szCs w:val="28"/>
        </w:rPr>
        <w:t>日</w:t>
      </w:r>
    </w:p>
    <w:p w:rsidR="00BB74B5" w:rsidRDefault="00BB74B5"/>
    <w:p w:rsidR="00BB74B5" w:rsidRDefault="00BB74B5"/>
    <w:p w:rsidR="00BB74B5" w:rsidRDefault="00BB74B5"/>
    <w:p w:rsidR="00BB74B5" w:rsidRDefault="00BB74B5"/>
    <w:p w:rsidR="00BB74B5" w:rsidRDefault="00BB74B5"/>
    <w:p w:rsidR="00BB74B5" w:rsidRDefault="00BB74B5">
      <w:pPr>
        <w:tabs>
          <w:tab w:val="left" w:pos="180"/>
        </w:tabs>
        <w:rPr>
          <w:rFonts w:ascii="华文中宋" w:eastAsia="华文中宋" w:hAnsi="华文中宋"/>
          <w:szCs w:val="21"/>
          <w:u w:val="single"/>
        </w:rPr>
      </w:pPr>
    </w:p>
    <w:p w:rsidR="00BB74B5" w:rsidRDefault="00BB74B5">
      <w:pPr>
        <w:jc w:val="center"/>
        <w:rPr>
          <w:b/>
          <w:sz w:val="44"/>
          <w:szCs w:val="44"/>
        </w:rPr>
        <w:sectPr w:rsidR="00BB74B5">
          <w:footerReference w:type="even" r:id="rId9"/>
          <w:pgSz w:w="11906" w:h="16838"/>
          <w:pgMar w:top="1440" w:right="1800" w:bottom="1440" w:left="1800" w:header="851" w:footer="992" w:gutter="0"/>
          <w:cols w:space="425"/>
          <w:docGrid w:type="lines" w:linePitch="312"/>
        </w:sectPr>
      </w:pPr>
    </w:p>
    <w:p w:rsidR="00BB74B5" w:rsidRDefault="00F51E8B">
      <w:pPr>
        <w:jc w:val="center"/>
        <w:rPr>
          <w:rFonts w:ascii="宋体" w:hAnsi="宋体" w:cs="宋体"/>
          <w:b/>
          <w:sz w:val="44"/>
          <w:szCs w:val="44"/>
        </w:rPr>
      </w:pPr>
      <w:r>
        <w:rPr>
          <w:rFonts w:ascii="宋体" w:hAnsi="宋体" w:cs="宋体" w:hint="eastAsia"/>
          <w:b/>
          <w:sz w:val="44"/>
          <w:szCs w:val="44"/>
        </w:rPr>
        <w:lastRenderedPageBreak/>
        <w:t>目录</w:t>
      </w:r>
    </w:p>
    <w:p w:rsidR="00BB74B5" w:rsidRDefault="00F51E8B">
      <w:pPr>
        <w:rPr>
          <w:rFonts w:ascii="宋体" w:hAnsi="宋体" w:cs="宋体"/>
          <w:b/>
          <w:sz w:val="28"/>
          <w:szCs w:val="28"/>
        </w:rPr>
      </w:pPr>
      <w:r>
        <w:rPr>
          <w:rFonts w:ascii="宋体" w:hAnsi="宋体" w:cs="宋体" w:hint="eastAsia"/>
          <w:b/>
          <w:sz w:val="28"/>
          <w:szCs w:val="28"/>
        </w:rPr>
        <w:t>价格鉴定评估报告摘要……</w:t>
      </w:r>
      <w:proofErr w:type="gramStart"/>
      <w:r>
        <w:rPr>
          <w:rFonts w:ascii="宋体" w:hAnsi="宋体" w:cs="宋体" w:hint="eastAsia"/>
          <w:b/>
          <w:sz w:val="28"/>
          <w:szCs w:val="28"/>
        </w:rPr>
        <w:t>……………………………………………</w:t>
      </w:r>
      <w:proofErr w:type="gramEnd"/>
      <w:r>
        <w:rPr>
          <w:rFonts w:ascii="宋体" w:hAnsi="宋体" w:cs="宋体" w:hint="eastAsia"/>
          <w:b/>
          <w:sz w:val="28"/>
          <w:szCs w:val="28"/>
        </w:rPr>
        <w:t>1</w:t>
      </w:r>
    </w:p>
    <w:p w:rsidR="00BB74B5" w:rsidRDefault="00F51E8B">
      <w:pPr>
        <w:rPr>
          <w:rFonts w:ascii="宋体" w:hAnsi="宋体" w:cs="宋体"/>
          <w:sz w:val="28"/>
          <w:szCs w:val="28"/>
        </w:rPr>
      </w:pPr>
      <w:r>
        <w:rPr>
          <w:rFonts w:ascii="宋体" w:hAnsi="宋体" w:cs="宋体" w:hint="eastAsia"/>
          <w:b/>
          <w:sz w:val="28"/>
          <w:szCs w:val="28"/>
        </w:rPr>
        <w:t>价格鉴定评估报告……</w:t>
      </w:r>
      <w:proofErr w:type="gramStart"/>
      <w:r>
        <w:rPr>
          <w:rFonts w:ascii="宋体" w:hAnsi="宋体" w:cs="宋体" w:hint="eastAsia"/>
          <w:b/>
          <w:sz w:val="28"/>
          <w:szCs w:val="28"/>
        </w:rPr>
        <w:t>…………………………………………………</w:t>
      </w:r>
      <w:proofErr w:type="gramEnd"/>
      <w:r>
        <w:rPr>
          <w:rFonts w:ascii="宋体" w:hAnsi="宋体" w:cs="宋体" w:hint="eastAsia"/>
          <w:b/>
          <w:sz w:val="28"/>
          <w:szCs w:val="28"/>
        </w:rPr>
        <w:t>2</w:t>
      </w:r>
    </w:p>
    <w:p w:rsidR="00BB74B5" w:rsidRDefault="00F51E8B">
      <w:pPr>
        <w:numPr>
          <w:ilvl w:val="0"/>
          <w:numId w:val="1"/>
        </w:numPr>
        <w:rPr>
          <w:rFonts w:ascii="宋体" w:hAnsi="宋体" w:cs="宋体"/>
          <w:sz w:val="28"/>
          <w:szCs w:val="28"/>
        </w:rPr>
      </w:pPr>
      <w:r>
        <w:rPr>
          <w:rFonts w:ascii="宋体" w:hAnsi="宋体" w:cs="宋体" w:hint="eastAsia"/>
          <w:sz w:val="28"/>
          <w:szCs w:val="28"/>
        </w:rPr>
        <w:t>委托方、价格鉴定评估标的情况……</w:t>
      </w:r>
      <w:proofErr w:type="gramStart"/>
      <w:r>
        <w:rPr>
          <w:rFonts w:ascii="宋体" w:hAnsi="宋体" w:cs="宋体" w:hint="eastAsia"/>
          <w:sz w:val="28"/>
          <w:szCs w:val="28"/>
        </w:rPr>
        <w:t>……………………</w:t>
      </w:r>
      <w:proofErr w:type="gramEnd"/>
      <w:r>
        <w:rPr>
          <w:rFonts w:ascii="宋体" w:hAnsi="宋体" w:cs="宋体" w:hint="eastAsia"/>
          <w:sz w:val="28"/>
          <w:szCs w:val="28"/>
        </w:rPr>
        <w:t>2</w:t>
      </w:r>
    </w:p>
    <w:p w:rsidR="00BB74B5" w:rsidRDefault="00F51E8B">
      <w:pPr>
        <w:numPr>
          <w:ilvl w:val="0"/>
          <w:numId w:val="1"/>
        </w:numPr>
        <w:rPr>
          <w:rFonts w:ascii="宋体" w:hAnsi="宋体" w:cs="宋体"/>
          <w:sz w:val="28"/>
          <w:szCs w:val="28"/>
        </w:rPr>
      </w:pPr>
      <w:r>
        <w:rPr>
          <w:rFonts w:ascii="宋体" w:hAnsi="宋体" w:cs="宋体" w:hint="eastAsia"/>
          <w:sz w:val="28"/>
          <w:szCs w:val="28"/>
        </w:rPr>
        <w:t>价格鉴定评估目的……</w:t>
      </w:r>
      <w:proofErr w:type="gramStart"/>
      <w:r>
        <w:rPr>
          <w:rFonts w:ascii="宋体" w:hAnsi="宋体" w:cs="宋体" w:hint="eastAsia"/>
          <w:sz w:val="28"/>
          <w:szCs w:val="28"/>
        </w:rPr>
        <w:t>……………………………………</w:t>
      </w:r>
      <w:proofErr w:type="gramEnd"/>
      <w:r>
        <w:rPr>
          <w:rFonts w:ascii="宋体" w:hAnsi="宋体" w:cs="宋体" w:hint="eastAsia"/>
          <w:sz w:val="28"/>
          <w:szCs w:val="28"/>
        </w:rPr>
        <w:t>2</w:t>
      </w:r>
    </w:p>
    <w:p w:rsidR="00BB74B5" w:rsidRDefault="00F51E8B">
      <w:pPr>
        <w:numPr>
          <w:ilvl w:val="0"/>
          <w:numId w:val="1"/>
        </w:numPr>
        <w:rPr>
          <w:rFonts w:ascii="宋体" w:hAnsi="宋体" w:cs="宋体"/>
          <w:sz w:val="28"/>
          <w:szCs w:val="28"/>
        </w:rPr>
      </w:pPr>
      <w:r>
        <w:rPr>
          <w:rFonts w:ascii="宋体" w:hAnsi="宋体" w:cs="宋体" w:hint="eastAsia"/>
          <w:sz w:val="28"/>
          <w:szCs w:val="28"/>
        </w:rPr>
        <w:t>价格鉴定评估基准日……</w:t>
      </w:r>
      <w:proofErr w:type="gramStart"/>
      <w:r>
        <w:rPr>
          <w:rFonts w:ascii="宋体" w:hAnsi="宋体" w:cs="宋体" w:hint="eastAsia"/>
          <w:sz w:val="28"/>
          <w:szCs w:val="28"/>
        </w:rPr>
        <w:t>…………………………………</w:t>
      </w:r>
      <w:proofErr w:type="gramEnd"/>
      <w:r>
        <w:rPr>
          <w:rFonts w:ascii="宋体" w:hAnsi="宋体" w:cs="宋体" w:hint="eastAsia"/>
          <w:sz w:val="28"/>
          <w:szCs w:val="28"/>
        </w:rPr>
        <w:t>2</w:t>
      </w:r>
    </w:p>
    <w:p w:rsidR="00BB74B5" w:rsidRDefault="00F51E8B">
      <w:pPr>
        <w:numPr>
          <w:ilvl w:val="0"/>
          <w:numId w:val="1"/>
        </w:numPr>
        <w:rPr>
          <w:rFonts w:ascii="宋体" w:hAnsi="宋体" w:cs="宋体"/>
          <w:color w:val="000000" w:themeColor="text1"/>
          <w:sz w:val="28"/>
          <w:szCs w:val="28"/>
        </w:rPr>
      </w:pPr>
      <w:r>
        <w:rPr>
          <w:rFonts w:ascii="宋体" w:hAnsi="宋体" w:cs="宋体" w:hint="eastAsia"/>
          <w:color w:val="000000" w:themeColor="text1"/>
          <w:sz w:val="28"/>
          <w:szCs w:val="28"/>
        </w:rPr>
        <w:t>价格鉴定评估定义……</w:t>
      </w:r>
      <w:proofErr w:type="gramStart"/>
      <w:r>
        <w:rPr>
          <w:rFonts w:ascii="宋体" w:hAnsi="宋体" w:cs="宋体" w:hint="eastAsia"/>
          <w:color w:val="000000" w:themeColor="text1"/>
          <w:sz w:val="28"/>
          <w:szCs w:val="28"/>
        </w:rPr>
        <w:t>……………………………………</w:t>
      </w:r>
      <w:proofErr w:type="gramEnd"/>
      <w:r>
        <w:rPr>
          <w:rFonts w:ascii="宋体" w:hAnsi="宋体" w:cs="宋体" w:hint="eastAsia"/>
          <w:color w:val="000000" w:themeColor="text1"/>
          <w:sz w:val="28"/>
          <w:szCs w:val="28"/>
        </w:rPr>
        <w:t>2</w:t>
      </w:r>
    </w:p>
    <w:p w:rsidR="00BB74B5" w:rsidRDefault="00F51E8B">
      <w:pPr>
        <w:numPr>
          <w:ilvl w:val="0"/>
          <w:numId w:val="1"/>
        </w:numPr>
        <w:rPr>
          <w:rFonts w:ascii="宋体" w:hAnsi="宋体" w:cs="宋体"/>
          <w:color w:val="000000" w:themeColor="text1"/>
          <w:sz w:val="28"/>
          <w:szCs w:val="28"/>
        </w:rPr>
      </w:pPr>
      <w:r>
        <w:rPr>
          <w:rFonts w:ascii="宋体" w:hAnsi="宋体" w:cs="宋体" w:hint="eastAsia"/>
          <w:color w:val="000000" w:themeColor="text1"/>
          <w:sz w:val="28"/>
          <w:szCs w:val="28"/>
        </w:rPr>
        <w:t>价格鉴定评估依据……</w:t>
      </w:r>
      <w:proofErr w:type="gramStart"/>
      <w:r>
        <w:rPr>
          <w:rFonts w:ascii="宋体" w:hAnsi="宋体" w:cs="宋体" w:hint="eastAsia"/>
          <w:color w:val="000000" w:themeColor="text1"/>
          <w:sz w:val="28"/>
          <w:szCs w:val="28"/>
        </w:rPr>
        <w:t>……………………………………</w:t>
      </w:r>
      <w:proofErr w:type="gramEnd"/>
      <w:r>
        <w:rPr>
          <w:rFonts w:ascii="宋体" w:hAnsi="宋体" w:cs="宋体" w:hint="eastAsia"/>
          <w:color w:val="000000" w:themeColor="text1"/>
          <w:sz w:val="28"/>
          <w:szCs w:val="28"/>
        </w:rPr>
        <w:t>2</w:t>
      </w:r>
    </w:p>
    <w:p w:rsidR="00BB74B5" w:rsidRDefault="00F51E8B">
      <w:pPr>
        <w:numPr>
          <w:ilvl w:val="0"/>
          <w:numId w:val="1"/>
        </w:numPr>
        <w:tabs>
          <w:tab w:val="left" w:pos="8640"/>
        </w:tabs>
        <w:rPr>
          <w:rFonts w:ascii="宋体" w:hAnsi="宋体" w:cs="宋体"/>
          <w:color w:val="000000" w:themeColor="text1"/>
          <w:sz w:val="28"/>
          <w:szCs w:val="28"/>
        </w:rPr>
      </w:pPr>
      <w:r>
        <w:rPr>
          <w:rFonts w:ascii="宋体" w:hAnsi="宋体" w:cs="宋体" w:hint="eastAsia"/>
          <w:color w:val="000000" w:themeColor="text1"/>
          <w:sz w:val="28"/>
          <w:szCs w:val="28"/>
        </w:rPr>
        <w:t>价格鉴定评估方法……</w:t>
      </w:r>
      <w:proofErr w:type="gramStart"/>
      <w:r>
        <w:rPr>
          <w:rFonts w:ascii="宋体" w:hAnsi="宋体" w:cs="宋体" w:hint="eastAsia"/>
          <w:color w:val="000000" w:themeColor="text1"/>
          <w:sz w:val="28"/>
          <w:szCs w:val="28"/>
        </w:rPr>
        <w:t>……………………………………</w:t>
      </w:r>
      <w:proofErr w:type="gramEnd"/>
      <w:r>
        <w:rPr>
          <w:rFonts w:ascii="宋体" w:hAnsi="宋体" w:cs="宋体" w:hint="eastAsia"/>
          <w:color w:val="000000" w:themeColor="text1"/>
          <w:sz w:val="28"/>
          <w:szCs w:val="28"/>
        </w:rPr>
        <w:t>3</w:t>
      </w:r>
    </w:p>
    <w:p w:rsidR="00BB74B5" w:rsidRDefault="00F51E8B">
      <w:pPr>
        <w:numPr>
          <w:ilvl w:val="0"/>
          <w:numId w:val="1"/>
        </w:numPr>
        <w:rPr>
          <w:rFonts w:ascii="宋体" w:hAnsi="宋体" w:cs="宋体"/>
          <w:color w:val="000000" w:themeColor="text1"/>
          <w:sz w:val="28"/>
          <w:szCs w:val="28"/>
        </w:rPr>
      </w:pPr>
      <w:r>
        <w:rPr>
          <w:rFonts w:ascii="宋体" w:hAnsi="宋体" w:cs="宋体" w:hint="eastAsia"/>
          <w:color w:val="000000" w:themeColor="text1"/>
          <w:sz w:val="28"/>
          <w:szCs w:val="28"/>
        </w:rPr>
        <w:t>价格鉴定评估过程……</w:t>
      </w:r>
      <w:proofErr w:type="gramStart"/>
      <w:r>
        <w:rPr>
          <w:rFonts w:ascii="宋体" w:hAnsi="宋体" w:cs="宋体" w:hint="eastAsia"/>
          <w:color w:val="000000" w:themeColor="text1"/>
          <w:sz w:val="28"/>
          <w:szCs w:val="28"/>
        </w:rPr>
        <w:t>……………………………………</w:t>
      </w:r>
      <w:proofErr w:type="gramEnd"/>
      <w:r>
        <w:rPr>
          <w:rFonts w:ascii="宋体" w:hAnsi="宋体" w:cs="宋体" w:hint="eastAsia"/>
          <w:color w:val="000000" w:themeColor="text1"/>
          <w:sz w:val="28"/>
          <w:szCs w:val="28"/>
        </w:rPr>
        <w:t>3</w:t>
      </w:r>
    </w:p>
    <w:p w:rsidR="00BB74B5" w:rsidRDefault="00F51E8B">
      <w:pPr>
        <w:numPr>
          <w:ilvl w:val="0"/>
          <w:numId w:val="1"/>
        </w:numPr>
        <w:rPr>
          <w:rFonts w:ascii="宋体" w:hAnsi="宋体" w:cs="宋体"/>
          <w:color w:val="000000" w:themeColor="text1"/>
          <w:sz w:val="28"/>
          <w:szCs w:val="28"/>
        </w:rPr>
      </w:pPr>
      <w:r>
        <w:rPr>
          <w:rFonts w:ascii="宋体" w:hAnsi="宋体" w:cs="宋体" w:hint="eastAsia"/>
          <w:color w:val="000000" w:themeColor="text1"/>
          <w:sz w:val="28"/>
          <w:szCs w:val="28"/>
        </w:rPr>
        <w:t>价格鉴定评估结果……</w:t>
      </w:r>
      <w:proofErr w:type="gramStart"/>
      <w:r>
        <w:rPr>
          <w:rFonts w:ascii="宋体" w:hAnsi="宋体" w:cs="宋体" w:hint="eastAsia"/>
          <w:color w:val="000000" w:themeColor="text1"/>
          <w:sz w:val="28"/>
          <w:szCs w:val="28"/>
        </w:rPr>
        <w:t>……………………………………</w:t>
      </w:r>
      <w:proofErr w:type="gramEnd"/>
      <w:r>
        <w:rPr>
          <w:rFonts w:ascii="宋体" w:hAnsi="宋体" w:cs="宋体" w:hint="eastAsia"/>
          <w:color w:val="000000" w:themeColor="text1"/>
          <w:sz w:val="28"/>
          <w:szCs w:val="28"/>
        </w:rPr>
        <w:t>4</w:t>
      </w:r>
    </w:p>
    <w:p w:rsidR="00BB74B5" w:rsidRDefault="00F51E8B">
      <w:pPr>
        <w:numPr>
          <w:ilvl w:val="0"/>
          <w:numId w:val="1"/>
        </w:numPr>
        <w:rPr>
          <w:rFonts w:ascii="宋体" w:hAnsi="宋体" w:cs="宋体"/>
          <w:color w:val="000000" w:themeColor="text1"/>
          <w:sz w:val="28"/>
          <w:szCs w:val="28"/>
        </w:rPr>
      </w:pPr>
      <w:r>
        <w:rPr>
          <w:rFonts w:ascii="宋体" w:hAnsi="宋体" w:cs="宋体" w:hint="eastAsia"/>
          <w:color w:val="000000" w:themeColor="text1"/>
          <w:sz w:val="28"/>
          <w:szCs w:val="28"/>
        </w:rPr>
        <w:t>价格鉴定评估限定条件……</w:t>
      </w:r>
      <w:proofErr w:type="gramStart"/>
      <w:r>
        <w:rPr>
          <w:rFonts w:ascii="宋体" w:hAnsi="宋体" w:cs="宋体" w:hint="eastAsia"/>
          <w:color w:val="000000" w:themeColor="text1"/>
          <w:sz w:val="28"/>
          <w:szCs w:val="28"/>
        </w:rPr>
        <w:t>………………………………</w:t>
      </w:r>
      <w:proofErr w:type="gramEnd"/>
      <w:r>
        <w:rPr>
          <w:rFonts w:ascii="宋体" w:hAnsi="宋体" w:cs="宋体" w:hint="eastAsia"/>
          <w:color w:val="000000" w:themeColor="text1"/>
          <w:sz w:val="28"/>
          <w:szCs w:val="28"/>
        </w:rPr>
        <w:t>4</w:t>
      </w:r>
    </w:p>
    <w:p w:rsidR="00BB74B5" w:rsidRDefault="00F51E8B">
      <w:pPr>
        <w:numPr>
          <w:ilvl w:val="0"/>
          <w:numId w:val="1"/>
        </w:numPr>
        <w:rPr>
          <w:rFonts w:ascii="宋体" w:hAnsi="宋体" w:cs="宋体"/>
          <w:color w:val="000000" w:themeColor="text1"/>
          <w:sz w:val="28"/>
          <w:szCs w:val="28"/>
        </w:rPr>
      </w:pPr>
      <w:r>
        <w:rPr>
          <w:rFonts w:ascii="宋体" w:hAnsi="宋体" w:cs="宋体" w:hint="eastAsia"/>
          <w:color w:val="000000" w:themeColor="text1"/>
          <w:sz w:val="28"/>
          <w:szCs w:val="28"/>
        </w:rPr>
        <w:t>价格鉴定评估结果声明……</w:t>
      </w:r>
      <w:proofErr w:type="gramStart"/>
      <w:r>
        <w:rPr>
          <w:rFonts w:ascii="宋体" w:hAnsi="宋体" w:cs="宋体" w:hint="eastAsia"/>
          <w:color w:val="000000" w:themeColor="text1"/>
          <w:sz w:val="28"/>
          <w:szCs w:val="28"/>
        </w:rPr>
        <w:t>………………………………</w:t>
      </w:r>
      <w:proofErr w:type="gramEnd"/>
      <w:r>
        <w:rPr>
          <w:rFonts w:ascii="宋体" w:hAnsi="宋体" w:cs="宋体" w:hint="eastAsia"/>
          <w:color w:val="000000" w:themeColor="text1"/>
          <w:sz w:val="28"/>
          <w:szCs w:val="28"/>
        </w:rPr>
        <w:t>4</w:t>
      </w:r>
    </w:p>
    <w:p w:rsidR="00BB74B5" w:rsidRDefault="00F51E8B">
      <w:pPr>
        <w:numPr>
          <w:ilvl w:val="0"/>
          <w:numId w:val="1"/>
        </w:numPr>
        <w:rPr>
          <w:rFonts w:ascii="宋体" w:hAnsi="宋体" w:cs="宋体"/>
          <w:color w:val="000000" w:themeColor="text1"/>
          <w:sz w:val="28"/>
          <w:szCs w:val="28"/>
        </w:rPr>
      </w:pPr>
      <w:r>
        <w:rPr>
          <w:rFonts w:ascii="宋体" w:hAnsi="宋体" w:cs="宋体" w:hint="eastAsia"/>
          <w:color w:val="000000" w:themeColor="text1"/>
          <w:sz w:val="28"/>
          <w:szCs w:val="28"/>
        </w:rPr>
        <w:t>作业日期……</w:t>
      </w:r>
      <w:proofErr w:type="gramStart"/>
      <w:r>
        <w:rPr>
          <w:rFonts w:ascii="宋体" w:hAnsi="宋体" w:cs="宋体" w:hint="eastAsia"/>
          <w:color w:val="000000" w:themeColor="text1"/>
          <w:sz w:val="28"/>
          <w:szCs w:val="28"/>
        </w:rPr>
        <w:t>……………………………………………</w:t>
      </w:r>
      <w:proofErr w:type="gramEnd"/>
      <w:r>
        <w:rPr>
          <w:rFonts w:ascii="宋体" w:hAnsi="宋体" w:cs="宋体" w:hint="eastAsia"/>
          <w:color w:val="000000" w:themeColor="text1"/>
          <w:sz w:val="28"/>
          <w:szCs w:val="28"/>
        </w:rPr>
        <w:t>5</w:t>
      </w:r>
    </w:p>
    <w:p w:rsidR="00BB74B5" w:rsidRDefault="00F51E8B">
      <w:pPr>
        <w:numPr>
          <w:ilvl w:val="0"/>
          <w:numId w:val="1"/>
        </w:numPr>
        <w:rPr>
          <w:rFonts w:ascii="宋体" w:hAnsi="宋体" w:cs="宋体"/>
          <w:color w:val="000000" w:themeColor="text1"/>
          <w:sz w:val="28"/>
          <w:szCs w:val="28"/>
        </w:rPr>
      </w:pPr>
      <w:r>
        <w:rPr>
          <w:rFonts w:ascii="宋体" w:hAnsi="宋体" w:cs="宋体" w:hint="eastAsia"/>
          <w:color w:val="000000" w:themeColor="text1"/>
          <w:sz w:val="28"/>
          <w:szCs w:val="28"/>
        </w:rPr>
        <w:t>价格鉴定评估机构……</w:t>
      </w:r>
      <w:proofErr w:type="gramStart"/>
      <w:r>
        <w:rPr>
          <w:rFonts w:ascii="宋体" w:hAnsi="宋体" w:cs="宋体" w:hint="eastAsia"/>
          <w:color w:val="000000" w:themeColor="text1"/>
          <w:sz w:val="28"/>
          <w:szCs w:val="28"/>
        </w:rPr>
        <w:t>…………………………………</w:t>
      </w:r>
      <w:proofErr w:type="gramEnd"/>
      <w:r>
        <w:rPr>
          <w:rFonts w:ascii="宋体" w:hAnsi="宋体" w:cs="宋体" w:hint="eastAsia"/>
          <w:color w:val="000000" w:themeColor="text1"/>
          <w:sz w:val="28"/>
          <w:szCs w:val="28"/>
        </w:rPr>
        <w:t>5</w:t>
      </w:r>
    </w:p>
    <w:p w:rsidR="00BB74B5" w:rsidRDefault="00F51E8B">
      <w:pPr>
        <w:numPr>
          <w:ilvl w:val="0"/>
          <w:numId w:val="1"/>
        </w:numPr>
        <w:rPr>
          <w:rFonts w:ascii="宋体" w:hAnsi="宋体" w:cs="宋体"/>
          <w:color w:val="000000" w:themeColor="text1"/>
          <w:sz w:val="28"/>
          <w:szCs w:val="28"/>
        </w:rPr>
      </w:pPr>
      <w:r>
        <w:rPr>
          <w:rFonts w:ascii="宋体" w:hAnsi="宋体" w:cs="宋体" w:hint="eastAsia"/>
          <w:color w:val="000000" w:themeColor="text1"/>
          <w:sz w:val="28"/>
          <w:szCs w:val="28"/>
        </w:rPr>
        <w:t>价格鉴定评估人员……</w:t>
      </w:r>
      <w:proofErr w:type="gramStart"/>
      <w:r>
        <w:rPr>
          <w:rFonts w:ascii="宋体" w:hAnsi="宋体" w:cs="宋体" w:hint="eastAsia"/>
          <w:color w:val="000000" w:themeColor="text1"/>
          <w:sz w:val="28"/>
          <w:szCs w:val="28"/>
        </w:rPr>
        <w:t>…………………………………</w:t>
      </w:r>
      <w:proofErr w:type="gramEnd"/>
      <w:r>
        <w:rPr>
          <w:rFonts w:ascii="宋体" w:hAnsi="宋体" w:cs="宋体" w:hint="eastAsia"/>
          <w:color w:val="000000" w:themeColor="text1"/>
          <w:sz w:val="28"/>
          <w:szCs w:val="28"/>
        </w:rPr>
        <w:t>5</w:t>
      </w:r>
    </w:p>
    <w:p w:rsidR="00BB74B5" w:rsidRDefault="00F51E8B">
      <w:pPr>
        <w:numPr>
          <w:ilvl w:val="0"/>
          <w:numId w:val="1"/>
        </w:numPr>
        <w:rPr>
          <w:rFonts w:ascii="宋体" w:hAnsi="宋体" w:cs="宋体"/>
          <w:color w:val="000000" w:themeColor="text1"/>
          <w:sz w:val="28"/>
          <w:szCs w:val="28"/>
        </w:rPr>
      </w:pPr>
      <w:r>
        <w:rPr>
          <w:rFonts w:ascii="宋体" w:hAnsi="宋体" w:cs="宋体" w:hint="eastAsia"/>
          <w:color w:val="000000" w:themeColor="text1"/>
          <w:sz w:val="28"/>
          <w:szCs w:val="28"/>
        </w:rPr>
        <w:t>附件……</w:t>
      </w:r>
      <w:proofErr w:type="gramStart"/>
      <w:r>
        <w:rPr>
          <w:rFonts w:ascii="宋体" w:hAnsi="宋体" w:cs="宋体" w:hint="eastAsia"/>
          <w:color w:val="000000" w:themeColor="text1"/>
          <w:sz w:val="28"/>
          <w:szCs w:val="28"/>
        </w:rPr>
        <w:t>…………………………………………………</w:t>
      </w:r>
      <w:proofErr w:type="gramEnd"/>
      <w:r>
        <w:rPr>
          <w:rFonts w:ascii="宋体" w:hAnsi="宋体" w:cs="宋体" w:hint="eastAsia"/>
          <w:color w:val="000000" w:themeColor="text1"/>
          <w:sz w:val="28"/>
          <w:szCs w:val="28"/>
        </w:rPr>
        <w:t>5</w:t>
      </w:r>
    </w:p>
    <w:p w:rsidR="00BB74B5" w:rsidRDefault="00F51E8B">
      <w:pPr>
        <w:ind w:firstLineChars="49" w:firstLine="138"/>
        <w:rPr>
          <w:rFonts w:ascii="宋体" w:hAnsi="宋体" w:cs="宋体"/>
          <w:b/>
          <w:color w:val="000000" w:themeColor="text1"/>
        </w:rPr>
      </w:pPr>
      <w:r>
        <w:rPr>
          <w:rFonts w:ascii="宋体" w:hAnsi="宋体" w:cs="宋体" w:hint="eastAsia"/>
          <w:b/>
          <w:color w:val="000000" w:themeColor="text1"/>
          <w:sz w:val="28"/>
          <w:szCs w:val="28"/>
        </w:rPr>
        <w:t>照片、机构和人员资质证复印件……</w:t>
      </w:r>
      <w:proofErr w:type="gramStart"/>
      <w:r>
        <w:rPr>
          <w:rFonts w:ascii="宋体" w:hAnsi="宋体" w:cs="宋体" w:hint="eastAsia"/>
          <w:b/>
          <w:color w:val="000000" w:themeColor="text1"/>
          <w:sz w:val="28"/>
          <w:szCs w:val="28"/>
        </w:rPr>
        <w:t>…………………………</w:t>
      </w:r>
      <w:r>
        <w:rPr>
          <w:rFonts w:ascii="宋体" w:hAnsi="宋体" w:cs="宋体" w:hint="eastAsia"/>
          <w:color w:val="000000" w:themeColor="text1"/>
          <w:sz w:val="28"/>
          <w:szCs w:val="28"/>
        </w:rPr>
        <w:t>…</w:t>
      </w:r>
      <w:proofErr w:type="gramEnd"/>
      <w:r>
        <w:rPr>
          <w:rFonts w:ascii="宋体" w:hAnsi="宋体" w:cs="宋体" w:hint="eastAsia"/>
          <w:b/>
          <w:color w:val="000000" w:themeColor="text1"/>
          <w:sz w:val="28"/>
          <w:szCs w:val="28"/>
        </w:rPr>
        <w:t>6-10</w:t>
      </w:r>
    </w:p>
    <w:p w:rsidR="00BB74B5" w:rsidRDefault="00BB74B5">
      <w:pPr>
        <w:rPr>
          <w:color w:val="FF0000"/>
        </w:rPr>
      </w:pPr>
    </w:p>
    <w:p w:rsidR="00BB74B5" w:rsidRDefault="00BB74B5"/>
    <w:p w:rsidR="00BB74B5" w:rsidRDefault="00BB74B5"/>
    <w:p w:rsidR="00BB74B5" w:rsidRDefault="00BB74B5"/>
    <w:p w:rsidR="00BB74B5" w:rsidRDefault="00BB74B5">
      <w:pPr>
        <w:autoSpaceDE w:val="0"/>
        <w:autoSpaceDN w:val="0"/>
        <w:adjustRightInd w:val="0"/>
        <w:spacing w:line="560" w:lineRule="exact"/>
        <w:jc w:val="center"/>
        <w:rPr>
          <w:rFonts w:ascii="宋体"/>
          <w:sz w:val="36"/>
          <w:szCs w:val="36"/>
        </w:rPr>
        <w:sectPr w:rsidR="00BB74B5">
          <w:headerReference w:type="default" r:id="rId10"/>
          <w:footerReference w:type="default" r:id="rId11"/>
          <w:pgSz w:w="11906" w:h="16838"/>
          <w:pgMar w:top="1440" w:right="1800" w:bottom="1440" w:left="1800" w:header="851" w:footer="992" w:gutter="0"/>
          <w:cols w:space="425"/>
          <w:docGrid w:type="lines" w:linePitch="312"/>
        </w:sectPr>
      </w:pPr>
    </w:p>
    <w:p w:rsidR="00BB74B5" w:rsidRDefault="00F51E8B">
      <w:pPr>
        <w:autoSpaceDE w:val="0"/>
        <w:autoSpaceDN w:val="0"/>
        <w:adjustRightInd w:val="0"/>
        <w:spacing w:line="560" w:lineRule="exact"/>
        <w:jc w:val="center"/>
        <w:rPr>
          <w:rFonts w:ascii="宋体" w:hAnsi="宋体"/>
          <w:b/>
          <w:color w:val="000000"/>
          <w:sz w:val="36"/>
          <w:szCs w:val="36"/>
        </w:rPr>
      </w:pPr>
      <w:r>
        <w:rPr>
          <w:rFonts w:asciiTheme="minorEastAsia" w:eastAsiaTheme="minorEastAsia" w:hAnsiTheme="minorEastAsia" w:hint="eastAsia"/>
          <w:b/>
          <w:sz w:val="36"/>
          <w:szCs w:val="36"/>
        </w:rPr>
        <w:lastRenderedPageBreak/>
        <w:t>鲁</w:t>
      </w:r>
      <w:r>
        <w:rPr>
          <w:rFonts w:asciiTheme="minorEastAsia" w:eastAsiaTheme="minorEastAsia" w:hAnsiTheme="minorEastAsia" w:hint="eastAsia"/>
          <w:b/>
          <w:sz w:val="36"/>
          <w:szCs w:val="36"/>
        </w:rPr>
        <w:t>KH123P</w:t>
      </w:r>
      <w:proofErr w:type="gramStart"/>
      <w:r>
        <w:rPr>
          <w:rFonts w:asciiTheme="minorEastAsia" w:eastAsiaTheme="minorEastAsia" w:hAnsiTheme="minorEastAsia" w:hint="eastAsia"/>
          <w:b/>
          <w:sz w:val="36"/>
          <w:szCs w:val="36"/>
        </w:rPr>
        <w:t>号</w:t>
      </w:r>
      <w:r>
        <w:rPr>
          <w:rFonts w:ascii="宋体" w:hAnsi="宋体" w:hint="eastAsia"/>
          <w:b/>
          <w:color w:val="000000"/>
          <w:sz w:val="36"/>
          <w:szCs w:val="36"/>
        </w:rPr>
        <w:t>车辆</w:t>
      </w:r>
      <w:proofErr w:type="gramEnd"/>
      <w:r>
        <w:rPr>
          <w:rFonts w:ascii="宋体" w:hAnsi="宋体" w:hint="eastAsia"/>
          <w:b/>
          <w:color w:val="000000"/>
          <w:sz w:val="36"/>
          <w:szCs w:val="36"/>
        </w:rPr>
        <w:t>市场价值</w:t>
      </w:r>
    </w:p>
    <w:p w:rsidR="00BB74B5" w:rsidRDefault="00F51E8B">
      <w:pPr>
        <w:autoSpaceDE w:val="0"/>
        <w:autoSpaceDN w:val="0"/>
        <w:adjustRightInd w:val="0"/>
        <w:spacing w:line="560" w:lineRule="exact"/>
        <w:jc w:val="center"/>
        <w:rPr>
          <w:rFonts w:ascii="宋体" w:hAnsi="宋体"/>
          <w:b/>
          <w:color w:val="000000"/>
          <w:sz w:val="36"/>
          <w:szCs w:val="36"/>
        </w:rPr>
      </w:pPr>
      <w:r>
        <w:rPr>
          <w:rFonts w:ascii="宋体" w:hAnsi="宋体" w:hint="eastAsia"/>
          <w:b/>
          <w:color w:val="000000"/>
          <w:sz w:val="36"/>
          <w:szCs w:val="36"/>
        </w:rPr>
        <w:t>的鉴定评估摘要</w:t>
      </w:r>
    </w:p>
    <w:p w:rsidR="00BB74B5" w:rsidRDefault="00F51E8B">
      <w:pPr>
        <w:autoSpaceDE w:val="0"/>
        <w:autoSpaceDN w:val="0"/>
        <w:adjustRightInd w:val="0"/>
        <w:spacing w:line="560" w:lineRule="exact"/>
        <w:jc w:val="center"/>
        <w:rPr>
          <w:color w:val="000000"/>
          <w:sz w:val="28"/>
          <w:szCs w:val="28"/>
        </w:rPr>
      </w:pPr>
      <w:proofErr w:type="gramStart"/>
      <w:r>
        <w:rPr>
          <w:rFonts w:hint="eastAsia"/>
          <w:color w:val="000000"/>
          <w:sz w:val="28"/>
          <w:szCs w:val="28"/>
        </w:rPr>
        <w:t>威恒估价</w:t>
      </w:r>
      <w:proofErr w:type="gramEnd"/>
      <w:r>
        <w:rPr>
          <w:rFonts w:hint="eastAsia"/>
          <w:color w:val="000000"/>
          <w:sz w:val="28"/>
          <w:szCs w:val="28"/>
        </w:rPr>
        <w:t>（</w:t>
      </w:r>
      <w:r>
        <w:rPr>
          <w:color w:val="000000"/>
          <w:sz w:val="28"/>
          <w:szCs w:val="28"/>
        </w:rPr>
        <w:t>2018</w:t>
      </w:r>
      <w:r>
        <w:rPr>
          <w:rFonts w:hint="eastAsia"/>
          <w:color w:val="000000"/>
          <w:sz w:val="28"/>
          <w:szCs w:val="28"/>
        </w:rPr>
        <w:t>）</w:t>
      </w:r>
      <w:r>
        <w:rPr>
          <w:rFonts w:hint="eastAsia"/>
          <w:color w:val="000000"/>
          <w:sz w:val="28"/>
          <w:szCs w:val="28"/>
        </w:rPr>
        <w:t>29</w:t>
      </w:r>
      <w:r>
        <w:rPr>
          <w:rFonts w:hint="eastAsia"/>
          <w:color w:val="000000"/>
          <w:sz w:val="28"/>
          <w:szCs w:val="28"/>
        </w:rPr>
        <w:t>6</w:t>
      </w:r>
      <w:r>
        <w:rPr>
          <w:rFonts w:hint="eastAsia"/>
          <w:color w:val="000000"/>
          <w:sz w:val="28"/>
          <w:szCs w:val="28"/>
        </w:rPr>
        <w:t>号</w:t>
      </w:r>
    </w:p>
    <w:p w:rsidR="00BB74B5" w:rsidRDefault="00BB74B5">
      <w:pPr>
        <w:spacing w:line="560" w:lineRule="exact"/>
        <w:rPr>
          <w:sz w:val="28"/>
          <w:szCs w:val="28"/>
          <w:u w:val="double"/>
        </w:rPr>
      </w:pPr>
    </w:p>
    <w:p w:rsidR="00BB74B5" w:rsidRDefault="00F51E8B">
      <w:pPr>
        <w:numPr>
          <w:ilvl w:val="0"/>
          <w:numId w:val="2"/>
        </w:numPr>
        <w:spacing w:line="560" w:lineRule="exact"/>
        <w:rPr>
          <w:b/>
          <w:sz w:val="28"/>
          <w:szCs w:val="28"/>
        </w:rPr>
      </w:pPr>
      <w:r>
        <w:rPr>
          <w:rFonts w:hint="eastAsia"/>
          <w:b/>
          <w:sz w:val="28"/>
          <w:szCs w:val="28"/>
        </w:rPr>
        <w:t>委托方</w:t>
      </w:r>
    </w:p>
    <w:p w:rsidR="00BB74B5" w:rsidRDefault="00F51E8B">
      <w:pPr>
        <w:autoSpaceDE w:val="0"/>
        <w:autoSpaceDN w:val="0"/>
        <w:adjustRightInd w:val="0"/>
        <w:spacing w:line="560" w:lineRule="exact"/>
        <w:ind w:firstLineChars="200" w:firstLine="560"/>
        <w:rPr>
          <w:rFonts w:ascii="宋体"/>
          <w:sz w:val="28"/>
          <w:szCs w:val="28"/>
        </w:rPr>
      </w:pPr>
      <w:r>
        <w:rPr>
          <w:rFonts w:ascii="宋体" w:hAnsi="宋体" w:hint="eastAsia"/>
          <w:sz w:val="28"/>
          <w:szCs w:val="28"/>
        </w:rPr>
        <w:t>威海市环翠区人民法院</w:t>
      </w:r>
    </w:p>
    <w:p w:rsidR="00BB74B5" w:rsidRDefault="00F51E8B">
      <w:pPr>
        <w:spacing w:line="560" w:lineRule="exact"/>
        <w:ind w:firstLineChars="200" w:firstLine="562"/>
        <w:rPr>
          <w:b/>
          <w:sz w:val="28"/>
          <w:szCs w:val="28"/>
        </w:rPr>
      </w:pPr>
      <w:r>
        <w:rPr>
          <w:rFonts w:hint="eastAsia"/>
          <w:b/>
          <w:sz w:val="28"/>
          <w:szCs w:val="28"/>
        </w:rPr>
        <w:t>二、委托日期</w:t>
      </w:r>
    </w:p>
    <w:p w:rsidR="00BB74B5" w:rsidRDefault="00F51E8B">
      <w:pPr>
        <w:spacing w:line="560" w:lineRule="exact"/>
        <w:ind w:firstLine="570"/>
        <w:rPr>
          <w:sz w:val="28"/>
          <w:szCs w:val="28"/>
        </w:rPr>
      </w:pPr>
      <w:r>
        <w:rPr>
          <w:rFonts w:ascii="宋体" w:hAnsi="宋体"/>
          <w:sz w:val="28"/>
          <w:szCs w:val="28"/>
        </w:rPr>
        <w:t>2018</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w:t>
      </w:r>
      <w:r>
        <w:rPr>
          <w:rFonts w:ascii="宋体" w:hAnsi="宋体" w:hint="eastAsia"/>
          <w:sz w:val="28"/>
          <w:szCs w:val="28"/>
        </w:rPr>
        <w:t>27</w:t>
      </w:r>
      <w:r>
        <w:rPr>
          <w:rFonts w:ascii="宋体" w:hAnsi="宋体" w:hint="eastAsia"/>
          <w:sz w:val="28"/>
          <w:szCs w:val="28"/>
        </w:rPr>
        <w:t>日</w:t>
      </w:r>
    </w:p>
    <w:p w:rsidR="00BB74B5" w:rsidRDefault="00F51E8B">
      <w:pPr>
        <w:spacing w:line="560" w:lineRule="exact"/>
        <w:ind w:firstLineChars="200" w:firstLine="562"/>
        <w:rPr>
          <w:b/>
          <w:sz w:val="28"/>
          <w:szCs w:val="28"/>
        </w:rPr>
      </w:pPr>
      <w:r>
        <w:rPr>
          <w:rFonts w:hint="eastAsia"/>
          <w:b/>
          <w:sz w:val="28"/>
          <w:szCs w:val="28"/>
        </w:rPr>
        <w:t>三、价格鉴定评估目的</w:t>
      </w:r>
    </w:p>
    <w:p w:rsidR="00BB74B5" w:rsidRDefault="00F51E8B">
      <w:pPr>
        <w:spacing w:line="560" w:lineRule="exact"/>
        <w:ind w:firstLineChars="200" w:firstLine="560"/>
        <w:rPr>
          <w:rFonts w:ascii="宋体"/>
          <w:color w:val="000000"/>
          <w:sz w:val="28"/>
          <w:szCs w:val="28"/>
        </w:rPr>
      </w:pPr>
      <w:r>
        <w:rPr>
          <w:rFonts w:ascii="宋体" w:hAnsi="宋体" w:hint="eastAsia"/>
          <w:sz w:val="28"/>
          <w:szCs w:val="28"/>
        </w:rPr>
        <w:t>为委托方处理案件提供价格参考</w:t>
      </w:r>
      <w:r>
        <w:rPr>
          <w:rFonts w:ascii="宋体" w:hAnsi="宋体" w:hint="eastAsia"/>
          <w:color w:val="000000"/>
          <w:sz w:val="28"/>
          <w:szCs w:val="28"/>
        </w:rPr>
        <w:t>，不做它用。</w:t>
      </w:r>
    </w:p>
    <w:p w:rsidR="00BB74B5" w:rsidRDefault="00F51E8B">
      <w:pPr>
        <w:spacing w:line="560" w:lineRule="exact"/>
        <w:ind w:firstLineChars="200" w:firstLine="562"/>
        <w:rPr>
          <w:b/>
          <w:sz w:val="28"/>
          <w:szCs w:val="28"/>
        </w:rPr>
      </w:pPr>
      <w:r>
        <w:rPr>
          <w:rFonts w:hint="eastAsia"/>
          <w:b/>
          <w:sz w:val="28"/>
          <w:szCs w:val="28"/>
        </w:rPr>
        <w:t>四、价格鉴定评估标的</w:t>
      </w:r>
    </w:p>
    <w:p w:rsidR="00BB74B5" w:rsidRDefault="00F51E8B">
      <w:pPr>
        <w:autoSpaceDE w:val="0"/>
        <w:autoSpaceDN w:val="0"/>
        <w:adjustRightInd w:val="0"/>
        <w:spacing w:line="560" w:lineRule="exact"/>
        <w:ind w:firstLineChars="200" w:firstLine="560"/>
        <w:rPr>
          <w:rFonts w:ascii="宋体"/>
          <w:sz w:val="28"/>
          <w:szCs w:val="28"/>
        </w:rPr>
      </w:pPr>
      <w:r>
        <w:rPr>
          <w:rFonts w:ascii="宋体" w:hAnsi="宋体" w:hint="eastAsia"/>
          <w:sz w:val="28"/>
          <w:szCs w:val="28"/>
        </w:rPr>
        <w:t>标的车鲁</w:t>
      </w:r>
      <w:r>
        <w:rPr>
          <w:rFonts w:ascii="宋体" w:hAnsi="宋体" w:hint="eastAsia"/>
          <w:sz w:val="28"/>
          <w:szCs w:val="28"/>
        </w:rPr>
        <w:t>KH123P</w:t>
      </w:r>
      <w:r>
        <w:rPr>
          <w:rFonts w:ascii="宋体" w:hAnsi="宋体" w:hint="eastAsia"/>
          <w:sz w:val="28"/>
          <w:szCs w:val="28"/>
        </w:rPr>
        <w:t>小型普通客车（发动机号：</w:t>
      </w:r>
      <w:r>
        <w:rPr>
          <w:rFonts w:ascii="宋体" w:hAnsi="宋体" w:hint="eastAsia"/>
          <w:sz w:val="28"/>
          <w:szCs w:val="28"/>
        </w:rPr>
        <w:t>CDN158041</w:t>
      </w:r>
      <w:r>
        <w:rPr>
          <w:rFonts w:ascii="宋体" w:hAnsi="宋体" w:hint="eastAsia"/>
          <w:sz w:val="28"/>
          <w:szCs w:val="28"/>
        </w:rPr>
        <w:t>，车辆识别代码：</w:t>
      </w:r>
      <w:r>
        <w:rPr>
          <w:rFonts w:ascii="宋体" w:hAnsi="宋体" w:hint="eastAsia"/>
          <w:sz w:val="28"/>
          <w:szCs w:val="28"/>
        </w:rPr>
        <w:t>WAUAFB8T8BA032623,</w:t>
      </w:r>
      <w:r>
        <w:rPr>
          <w:rFonts w:ascii="宋体" w:hAnsi="宋体" w:hint="eastAsia"/>
          <w:sz w:val="28"/>
          <w:szCs w:val="28"/>
        </w:rPr>
        <w:t>注册日期：</w:t>
      </w:r>
      <w:r>
        <w:rPr>
          <w:rFonts w:ascii="宋体" w:hAnsi="宋体" w:hint="eastAsia"/>
          <w:sz w:val="28"/>
          <w:szCs w:val="28"/>
        </w:rPr>
        <w:t>2011-09-28</w:t>
      </w:r>
      <w:r>
        <w:rPr>
          <w:rFonts w:ascii="宋体" w:hAnsi="宋体" w:hint="eastAsia"/>
          <w:sz w:val="28"/>
          <w:szCs w:val="28"/>
        </w:rPr>
        <w:t>）市场价值的鉴定评估。</w:t>
      </w:r>
    </w:p>
    <w:p w:rsidR="00BB74B5" w:rsidRDefault="00F51E8B">
      <w:pPr>
        <w:spacing w:line="560" w:lineRule="exact"/>
        <w:ind w:firstLineChars="200" w:firstLine="562"/>
        <w:rPr>
          <w:b/>
          <w:sz w:val="28"/>
          <w:szCs w:val="28"/>
        </w:rPr>
      </w:pPr>
      <w:r>
        <w:rPr>
          <w:rFonts w:hint="eastAsia"/>
          <w:b/>
          <w:sz w:val="28"/>
          <w:szCs w:val="28"/>
        </w:rPr>
        <w:t>五、鉴定评估基准日</w:t>
      </w:r>
    </w:p>
    <w:p w:rsidR="00BB74B5" w:rsidRDefault="00F51E8B">
      <w:pPr>
        <w:spacing w:line="560" w:lineRule="exact"/>
        <w:ind w:firstLine="570"/>
        <w:rPr>
          <w:sz w:val="28"/>
          <w:szCs w:val="28"/>
        </w:rPr>
      </w:pPr>
      <w:r>
        <w:rPr>
          <w:rFonts w:ascii="宋体" w:hAnsi="宋体" w:hint="eastAsia"/>
          <w:sz w:val="28"/>
          <w:szCs w:val="28"/>
        </w:rPr>
        <w:t>本鉴定评估</w:t>
      </w:r>
      <w:proofErr w:type="gramStart"/>
      <w:r>
        <w:rPr>
          <w:rFonts w:ascii="宋体" w:hAnsi="宋体" w:hint="eastAsia"/>
          <w:sz w:val="28"/>
          <w:szCs w:val="28"/>
        </w:rPr>
        <w:t>取委托</w:t>
      </w:r>
      <w:proofErr w:type="gramEnd"/>
      <w:r>
        <w:rPr>
          <w:rFonts w:ascii="宋体" w:hAnsi="宋体" w:hint="eastAsia"/>
          <w:sz w:val="28"/>
          <w:szCs w:val="28"/>
        </w:rPr>
        <w:t>日期</w:t>
      </w:r>
      <w:r>
        <w:rPr>
          <w:rFonts w:ascii="宋体" w:hAnsi="宋体"/>
          <w:sz w:val="28"/>
          <w:szCs w:val="28"/>
        </w:rPr>
        <w:t>2018</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w:t>
      </w:r>
      <w:r>
        <w:rPr>
          <w:rFonts w:ascii="宋体" w:hAnsi="宋体" w:hint="eastAsia"/>
          <w:sz w:val="28"/>
          <w:szCs w:val="28"/>
        </w:rPr>
        <w:t>27</w:t>
      </w:r>
      <w:r>
        <w:rPr>
          <w:rFonts w:ascii="宋体" w:hAnsi="宋体" w:hint="eastAsia"/>
          <w:sz w:val="28"/>
          <w:szCs w:val="28"/>
        </w:rPr>
        <w:t>日为基准日。</w:t>
      </w:r>
    </w:p>
    <w:p w:rsidR="00BB74B5" w:rsidRDefault="00F51E8B">
      <w:pPr>
        <w:spacing w:line="560" w:lineRule="exact"/>
        <w:ind w:firstLineChars="200" w:firstLine="562"/>
        <w:rPr>
          <w:b/>
          <w:sz w:val="28"/>
          <w:szCs w:val="28"/>
        </w:rPr>
      </w:pPr>
      <w:r>
        <w:rPr>
          <w:rFonts w:hint="eastAsia"/>
          <w:b/>
          <w:sz w:val="28"/>
          <w:szCs w:val="28"/>
        </w:rPr>
        <w:t>六、鉴定评估方法</w:t>
      </w:r>
    </w:p>
    <w:p w:rsidR="00BB74B5" w:rsidRDefault="00F51E8B">
      <w:pPr>
        <w:spacing w:line="560" w:lineRule="exact"/>
        <w:ind w:firstLine="570"/>
        <w:rPr>
          <w:sz w:val="28"/>
          <w:szCs w:val="28"/>
        </w:rPr>
      </w:pPr>
      <w:r>
        <w:rPr>
          <w:rFonts w:hint="eastAsia"/>
          <w:sz w:val="28"/>
          <w:szCs w:val="28"/>
        </w:rPr>
        <w:t>市场法</w:t>
      </w:r>
    </w:p>
    <w:p w:rsidR="00BB74B5" w:rsidRDefault="00F51E8B">
      <w:pPr>
        <w:spacing w:line="560" w:lineRule="exact"/>
        <w:ind w:firstLineChars="200" w:firstLine="562"/>
        <w:rPr>
          <w:b/>
          <w:sz w:val="28"/>
          <w:szCs w:val="28"/>
        </w:rPr>
      </w:pPr>
      <w:r>
        <w:rPr>
          <w:rFonts w:hint="eastAsia"/>
          <w:b/>
          <w:sz w:val="28"/>
          <w:szCs w:val="28"/>
        </w:rPr>
        <w:t>七、鉴定评估结果</w:t>
      </w:r>
    </w:p>
    <w:p w:rsidR="00BB74B5" w:rsidRDefault="00F51E8B">
      <w:pPr>
        <w:autoSpaceDE w:val="0"/>
        <w:autoSpaceDN w:val="0"/>
        <w:adjustRightInd w:val="0"/>
        <w:spacing w:line="560" w:lineRule="exact"/>
        <w:ind w:firstLineChars="200" w:firstLine="560"/>
        <w:rPr>
          <w:rFonts w:ascii="宋体"/>
          <w:sz w:val="28"/>
          <w:szCs w:val="28"/>
        </w:rPr>
        <w:sectPr w:rsidR="00BB74B5">
          <w:headerReference w:type="default" r:id="rId12"/>
          <w:footerReference w:type="default" r:id="rId13"/>
          <w:pgSz w:w="11906" w:h="16838"/>
          <w:pgMar w:top="1440" w:right="1800" w:bottom="1440" w:left="1800" w:header="851" w:footer="992" w:gutter="0"/>
          <w:pgNumType w:start="1"/>
          <w:cols w:space="425"/>
          <w:docGrid w:type="lines" w:linePitch="312"/>
        </w:sectPr>
      </w:pPr>
      <w:r>
        <w:rPr>
          <w:rFonts w:ascii="宋体" w:hAnsi="宋体" w:hint="eastAsia"/>
          <w:sz w:val="28"/>
          <w:szCs w:val="28"/>
        </w:rPr>
        <w:t>鲁</w:t>
      </w:r>
      <w:r>
        <w:rPr>
          <w:rFonts w:ascii="宋体" w:hAnsi="宋体" w:hint="eastAsia"/>
          <w:sz w:val="28"/>
          <w:szCs w:val="28"/>
        </w:rPr>
        <w:t>KH123P</w:t>
      </w:r>
      <w:r>
        <w:rPr>
          <w:rFonts w:ascii="宋体" w:hAnsi="宋体" w:hint="eastAsia"/>
          <w:sz w:val="28"/>
          <w:szCs w:val="28"/>
        </w:rPr>
        <w:t>奥迪</w:t>
      </w:r>
      <w:r>
        <w:rPr>
          <w:rFonts w:ascii="宋体" w:hAnsi="宋体" w:hint="eastAsia"/>
          <w:sz w:val="28"/>
          <w:szCs w:val="28"/>
        </w:rPr>
        <w:t>A5WAUAFB8T</w:t>
      </w:r>
      <w:r>
        <w:rPr>
          <w:rFonts w:ascii="宋体" w:hAnsi="宋体" w:hint="eastAsia"/>
          <w:sz w:val="28"/>
          <w:szCs w:val="28"/>
        </w:rPr>
        <w:t>小型普通客车，在鉴定基准日的评估价格约为人民币</w:t>
      </w:r>
      <w:r>
        <w:rPr>
          <w:rFonts w:ascii="宋体" w:hAnsi="宋体" w:hint="eastAsia"/>
          <w:color w:val="000000" w:themeColor="text1"/>
          <w:sz w:val="28"/>
          <w:szCs w:val="28"/>
        </w:rPr>
        <w:t>壹拾伍万元整（￥</w:t>
      </w:r>
      <w:r>
        <w:rPr>
          <w:rFonts w:ascii="宋体" w:hAnsi="宋体" w:hint="eastAsia"/>
          <w:color w:val="000000" w:themeColor="text1"/>
          <w:sz w:val="28"/>
          <w:szCs w:val="28"/>
        </w:rPr>
        <w:t>150000</w:t>
      </w:r>
      <w:r>
        <w:rPr>
          <w:rFonts w:ascii="宋体"/>
          <w:color w:val="000000" w:themeColor="text1"/>
          <w:sz w:val="28"/>
          <w:szCs w:val="28"/>
        </w:rPr>
        <w:t>.00</w:t>
      </w:r>
      <w:r>
        <w:rPr>
          <w:rFonts w:ascii="宋体" w:hAnsi="宋体" w:hint="eastAsia"/>
          <w:color w:val="000000" w:themeColor="text1"/>
          <w:sz w:val="28"/>
          <w:szCs w:val="28"/>
        </w:rPr>
        <w:t>）。</w:t>
      </w:r>
    </w:p>
    <w:p w:rsidR="00BB74B5" w:rsidRDefault="00F51E8B">
      <w:pPr>
        <w:autoSpaceDE w:val="0"/>
        <w:autoSpaceDN w:val="0"/>
        <w:adjustRightInd w:val="0"/>
        <w:spacing w:line="560" w:lineRule="exact"/>
        <w:jc w:val="center"/>
        <w:rPr>
          <w:rFonts w:ascii="宋体" w:hAnsi="宋体"/>
          <w:b/>
          <w:color w:val="000000"/>
          <w:sz w:val="36"/>
          <w:szCs w:val="36"/>
        </w:rPr>
      </w:pPr>
      <w:r>
        <w:rPr>
          <w:rFonts w:asciiTheme="minorEastAsia" w:eastAsiaTheme="minorEastAsia" w:hAnsiTheme="minorEastAsia" w:hint="eastAsia"/>
          <w:b/>
          <w:sz w:val="36"/>
          <w:szCs w:val="36"/>
        </w:rPr>
        <w:lastRenderedPageBreak/>
        <w:t>鲁</w:t>
      </w:r>
      <w:r>
        <w:rPr>
          <w:rFonts w:asciiTheme="minorEastAsia" w:eastAsiaTheme="minorEastAsia" w:hAnsiTheme="minorEastAsia" w:hint="eastAsia"/>
          <w:b/>
          <w:sz w:val="36"/>
          <w:szCs w:val="36"/>
        </w:rPr>
        <w:t>KH123P</w:t>
      </w:r>
      <w:proofErr w:type="gramStart"/>
      <w:r>
        <w:rPr>
          <w:rFonts w:asciiTheme="minorEastAsia" w:eastAsiaTheme="minorEastAsia" w:hAnsiTheme="minorEastAsia" w:hint="eastAsia"/>
          <w:b/>
          <w:sz w:val="36"/>
          <w:szCs w:val="36"/>
        </w:rPr>
        <w:t>号</w:t>
      </w:r>
      <w:r>
        <w:rPr>
          <w:rFonts w:ascii="宋体" w:hAnsi="宋体" w:hint="eastAsia"/>
          <w:b/>
          <w:color w:val="000000"/>
          <w:sz w:val="36"/>
          <w:szCs w:val="36"/>
        </w:rPr>
        <w:t>车辆</w:t>
      </w:r>
      <w:proofErr w:type="gramEnd"/>
      <w:r>
        <w:rPr>
          <w:rFonts w:ascii="宋体" w:hAnsi="宋体" w:hint="eastAsia"/>
          <w:b/>
          <w:color w:val="000000"/>
          <w:sz w:val="36"/>
          <w:szCs w:val="36"/>
        </w:rPr>
        <w:t>市场价值</w:t>
      </w:r>
    </w:p>
    <w:p w:rsidR="00BB74B5" w:rsidRDefault="00F51E8B">
      <w:pPr>
        <w:autoSpaceDE w:val="0"/>
        <w:autoSpaceDN w:val="0"/>
        <w:adjustRightInd w:val="0"/>
        <w:spacing w:line="480" w:lineRule="auto"/>
        <w:jc w:val="center"/>
        <w:rPr>
          <w:rFonts w:ascii="宋体" w:hAnsi="宋体"/>
          <w:b/>
          <w:color w:val="000000"/>
          <w:sz w:val="36"/>
          <w:szCs w:val="36"/>
        </w:rPr>
      </w:pPr>
      <w:r>
        <w:rPr>
          <w:rFonts w:ascii="宋体" w:hAnsi="宋体" w:hint="eastAsia"/>
          <w:b/>
          <w:color w:val="000000"/>
          <w:sz w:val="36"/>
          <w:szCs w:val="36"/>
        </w:rPr>
        <w:t>的鉴定评估报告书</w:t>
      </w:r>
    </w:p>
    <w:p w:rsidR="00BB74B5" w:rsidRDefault="00BB74B5">
      <w:pPr>
        <w:autoSpaceDE w:val="0"/>
        <w:autoSpaceDN w:val="0"/>
        <w:adjustRightInd w:val="0"/>
        <w:spacing w:line="560" w:lineRule="exact"/>
        <w:ind w:firstLineChars="200" w:firstLine="562"/>
        <w:rPr>
          <w:rFonts w:ascii="宋体" w:hAnsi="宋体"/>
          <w:b/>
          <w:bCs/>
          <w:sz w:val="28"/>
          <w:szCs w:val="28"/>
        </w:rPr>
      </w:pPr>
    </w:p>
    <w:p w:rsidR="00BB74B5" w:rsidRDefault="00F51E8B">
      <w:pPr>
        <w:autoSpaceDE w:val="0"/>
        <w:autoSpaceDN w:val="0"/>
        <w:adjustRightInd w:val="0"/>
        <w:spacing w:line="560" w:lineRule="exact"/>
        <w:rPr>
          <w:rFonts w:ascii="宋体" w:hAnsi="宋体"/>
          <w:b/>
          <w:sz w:val="28"/>
          <w:szCs w:val="28"/>
        </w:rPr>
      </w:pPr>
      <w:r>
        <w:rPr>
          <w:rFonts w:ascii="宋体" w:hAnsi="宋体" w:hint="eastAsia"/>
          <w:b/>
          <w:bCs/>
          <w:sz w:val="28"/>
          <w:szCs w:val="28"/>
        </w:rPr>
        <w:t>威海市环翠区人民法院</w:t>
      </w:r>
      <w:r>
        <w:rPr>
          <w:rFonts w:ascii="宋体" w:hAnsi="宋体" w:hint="eastAsia"/>
          <w:b/>
          <w:sz w:val="28"/>
          <w:szCs w:val="28"/>
        </w:rPr>
        <w:t>：</w:t>
      </w:r>
    </w:p>
    <w:p w:rsidR="00BB74B5" w:rsidRDefault="00F51E8B">
      <w:pPr>
        <w:autoSpaceDE w:val="0"/>
        <w:autoSpaceDN w:val="0"/>
        <w:adjustRightInd w:val="0"/>
        <w:spacing w:line="560" w:lineRule="exact"/>
        <w:ind w:firstLineChars="200" w:firstLine="560"/>
        <w:rPr>
          <w:rFonts w:ascii="宋体" w:hAnsi="宋体" w:cs="宋体"/>
          <w:sz w:val="28"/>
          <w:szCs w:val="28"/>
        </w:rPr>
      </w:pPr>
      <w:r>
        <w:rPr>
          <w:rFonts w:ascii="宋体" w:hAnsi="宋体" w:cs="宋体" w:hint="eastAsia"/>
          <w:sz w:val="28"/>
          <w:szCs w:val="28"/>
        </w:rPr>
        <w:t>接受贵院</w:t>
      </w:r>
      <w:r>
        <w:rPr>
          <w:rFonts w:ascii="宋体" w:hAnsi="宋体" w:cs="宋体" w:hint="eastAsia"/>
          <w:sz w:val="28"/>
          <w:szCs w:val="28"/>
        </w:rPr>
        <w:t>(2018)</w:t>
      </w:r>
      <w:proofErr w:type="gramStart"/>
      <w:r>
        <w:rPr>
          <w:rFonts w:ascii="宋体" w:hAnsi="宋体" w:cs="宋体" w:hint="eastAsia"/>
          <w:sz w:val="28"/>
          <w:szCs w:val="28"/>
        </w:rPr>
        <w:t>威环法技评</w:t>
      </w:r>
      <w:proofErr w:type="gramEnd"/>
      <w:r>
        <w:rPr>
          <w:rFonts w:ascii="宋体" w:hAnsi="宋体" w:cs="宋体" w:hint="eastAsia"/>
          <w:sz w:val="28"/>
          <w:szCs w:val="28"/>
        </w:rPr>
        <w:t>字第</w:t>
      </w:r>
      <w:r>
        <w:rPr>
          <w:rFonts w:ascii="宋体" w:hAnsi="宋体" w:cs="宋体" w:hint="eastAsia"/>
          <w:sz w:val="28"/>
          <w:szCs w:val="28"/>
        </w:rPr>
        <w:t>361</w:t>
      </w:r>
      <w:r>
        <w:rPr>
          <w:rFonts w:ascii="宋体" w:hAnsi="宋体" w:cs="宋体" w:hint="eastAsia"/>
          <w:sz w:val="28"/>
          <w:szCs w:val="28"/>
        </w:rPr>
        <w:t>号司法鉴定委托书委托，我公司遵循合法、公正、客观、科学、替代的原则，按照规定的标准、程序和方法，依据价格</w:t>
      </w:r>
      <w:proofErr w:type="gramStart"/>
      <w:r>
        <w:rPr>
          <w:rFonts w:ascii="宋体" w:hAnsi="宋体" w:cs="宋体" w:hint="eastAsia"/>
          <w:sz w:val="28"/>
          <w:szCs w:val="28"/>
        </w:rPr>
        <w:t>鉴证</w:t>
      </w:r>
      <w:proofErr w:type="gramEnd"/>
      <w:r>
        <w:rPr>
          <w:rFonts w:ascii="宋体" w:hAnsi="宋体" w:cs="宋体" w:hint="eastAsia"/>
          <w:sz w:val="28"/>
          <w:szCs w:val="28"/>
        </w:rPr>
        <w:t>的有关规定，结合基准</w:t>
      </w:r>
      <w:proofErr w:type="gramStart"/>
      <w:r>
        <w:rPr>
          <w:rFonts w:ascii="宋体" w:hAnsi="宋体" w:cs="宋体" w:hint="eastAsia"/>
          <w:sz w:val="28"/>
          <w:szCs w:val="28"/>
        </w:rPr>
        <w:t>日当地</w:t>
      </w:r>
      <w:proofErr w:type="gramEnd"/>
      <w:r>
        <w:rPr>
          <w:rFonts w:ascii="宋体" w:hAnsi="宋体" w:cs="宋体" w:hint="eastAsia"/>
          <w:sz w:val="28"/>
          <w:szCs w:val="28"/>
        </w:rPr>
        <w:t>现有行情，对鲁</w:t>
      </w:r>
      <w:r>
        <w:rPr>
          <w:rFonts w:ascii="宋体" w:hAnsi="宋体" w:cs="宋体" w:hint="eastAsia"/>
          <w:sz w:val="28"/>
          <w:szCs w:val="28"/>
        </w:rPr>
        <w:t>KH123P</w:t>
      </w:r>
      <w:proofErr w:type="gramStart"/>
      <w:r>
        <w:rPr>
          <w:rFonts w:ascii="宋体" w:hAnsi="宋体" w:cs="宋体" w:hint="eastAsia"/>
          <w:sz w:val="28"/>
          <w:szCs w:val="28"/>
        </w:rPr>
        <w:t>号车辆</w:t>
      </w:r>
      <w:proofErr w:type="gramEnd"/>
      <w:r>
        <w:rPr>
          <w:rFonts w:ascii="宋体" w:hAnsi="宋体" w:cs="宋体" w:hint="eastAsia"/>
          <w:sz w:val="28"/>
          <w:szCs w:val="28"/>
        </w:rPr>
        <w:t>的市场价值进行鉴定评估。现将有关情况报告如下：</w:t>
      </w:r>
    </w:p>
    <w:p w:rsidR="00BB74B5" w:rsidRDefault="00F51E8B">
      <w:pPr>
        <w:autoSpaceDE w:val="0"/>
        <w:autoSpaceDN w:val="0"/>
        <w:adjustRightInd w:val="0"/>
        <w:spacing w:line="560" w:lineRule="exact"/>
        <w:ind w:firstLineChars="200" w:firstLine="562"/>
        <w:rPr>
          <w:rFonts w:ascii="宋体"/>
          <w:sz w:val="28"/>
          <w:szCs w:val="28"/>
        </w:rPr>
      </w:pPr>
      <w:r>
        <w:rPr>
          <w:rFonts w:ascii="宋体" w:hAnsi="宋体" w:hint="eastAsia"/>
          <w:b/>
          <w:sz w:val="28"/>
          <w:szCs w:val="28"/>
        </w:rPr>
        <w:t>一、价格鉴定评估标的概况</w:t>
      </w:r>
    </w:p>
    <w:p w:rsidR="00BB74B5" w:rsidRDefault="00F51E8B">
      <w:pPr>
        <w:autoSpaceDE w:val="0"/>
        <w:autoSpaceDN w:val="0"/>
        <w:adjustRightInd w:val="0"/>
        <w:spacing w:line="560" w:lineRule="exact"/>
        <w:ind w:firstLineChars="200" w:firstLine="560"/>
        <w:rPr>
          <w:rFonts w:ascii="宋体" w:hAnsi="宋体"/>
          <w:color w:val="000000" w:themeColor="text1"/>
          <w:sz w:val="28"/>
          <w:szCs w:val="28"/>
        </w:rPr>
      </w:pPr>
      <w:r>
        <w:rPr>
          <w:rFonts w:ascii="宋体" w:hAnsi="宋体" w:hint="eastAsia"/>
          <w:sz w:val="28"/>
          <w:szCs w:val="28"/>
        </w:rPr>
        <w:t>鲁</w:t>
      </w:r>
      <w:r>
        <w:rPr>
          <w:rFonts w:ascii="宋体" w:hAnsi="宋体" w:hint="eastAsia"/>
          <w:sz w:val="28"/>
          <w:szCs w:val="28"/>
        </w:rPr>
        <w:t>KH123P</w:t>
      </w:r>
      <w:r>
        <w:rPr>
          <w:rFonts w:ascii="宋体" w:hAnsi="宋体" w:hint="eastAsia"/>
          <w:sz w:val="28"/>
          <w:szCs w:val="28"/>
        </w:rPr>
        <w:t>奥迪</w:t>
      </w:r>
      <w:r>
        <w:rPr>
          <w:rFonts w:ascii="宋体" w:hAnsi="宋体" w:hint="eastAsia"/>
          <w:sz w:val="28"/>
          <w:szCs w:val="28"/>
        </w:rPr>
        <w:t>A5WAUAFB8T</w:t>
      </w:r>
      <w:r>
        <w:rPr>
          <w:rFonts w:ascii="宋体" w:hAnsi="宋体" w:hint="eastAsia"/>
          <w:sz w:val="28"/>
          <w:szCs w:val="28"/>
        </w:rPr>
        <w:t>小型普通客车</w:t>
      </w:r>
      <w:r>
        <w:rPr>
          <w:rFonts w:ascii="宋体" w:hAnsi="宋体" w:hint="eastAsia"/>
          <w:sz w:val="28"/>
          <w:szCs w:val="28"/>
        </w:rPr>
        <w:t>,(</w:t>
      </w:r>
      <w:r>
        <w:rPr>
          <w:rFonts w:ascii="宋体" w:hAnsi="宋体" w:hint="eastAsia"/>
          <w:sz w:val="28"/>
          <w:szCs w:val="28"/>
        </w:rPr>
        <w:t>发动机号：</w:t>
      </w:r>
      <w:r>
        <w:rPr>
          <w:rFonts w:ascii="宋体" w:hAnsi="宋体" w:hint="eastAsia"/>
          <w:sz w:val="28"/>
          <w:szCs w:val="28"/>
        </w:rPr>
        <w:t>CDN158041</w:t>
      </w:r>
      <w:r>
        <w:rPr>
          <w:rFonts w:ascii="宋体" w:hAnsi="宋体" w:hint="eastAsia"/>
          <w:sz w:val="28"/>
          <w:szCs w:val="28"/>
        </w:rPr>
        <w:t>，车辆识别代码：</w:t>
      </w:r>
      <w:r>
        <w:rPr>
          <w:rFonts w:ascii="宋体" w:hAnsi="宋体" w:hint="eastAsia"/>
          <w:sz w:val="28"/>
          <w:szCs w:val="28"/>
        </w:rPr>
        <w:t>WAUAFB8T8BA032623</w:t>
      </w:r>
      <w:r>
        <w:rPr>
          <w:rFonts w:ascii="宋体" w:hAnsi="宋体"/>
          <w:sz w:val="28"/>
          <w:szCs w:val="28"/>
        </w:rPr>
        <w:t>）</w:t>
      </w:r>
      <w:r>
        <w:rPr>
          <w:rFonts w:ascii="宋体" w:hAnsi="宋体" w:hint="eastAsia"/>
          <w:sz w:val="28"/>
          <w:szCs w:val="28"/>
        </w:rPr>
        <w:t>,</w:t>
      </w:r>
      <w:r>
        <w:rPr>
          <w:rFonts w:ascii="宋体" w:hAnsi="宋体" w:hint="eastAsia"/>
          <w:sz w:val="28"/>
          <w:szCs w:val="28"/>
        </w:rPr>
        <w:t>注册登记日期为</w:t>
      </w:r>
      <w:r>
        <w:rPr>
          <w:rFonts w:ascii="宋体" w:hAnsi="宋体"/>
          <w:sz w:val="28"/>
          <w:szCs w:val="28"/>
        </w:rPr>
        <w:t>20</w:t>
      </w:r>
      <w:r>
        <w:rPr>
          <w:rFonts w:ascii="宋体" w:hAnsi="宋体" w:hint="eastAsia"/>
          <w:sz w:val="28"/>
          <w:szCs w:val="28"/>
        </w:rPr>
        <w:t>11</w:t>
      </w:r>
      <w:r>
        <w:rPr>
          <w:rFonts w:ascii="宋体" w:hAnsi="宋体" w:hint="eastAsia"/>
          <w:sz w:val="28"/>
          <w:szCs w:val="28"/>
        </w:rPr>
        <w:t>年</w:t>
      </w:r>
      <w:r>
        <w:rPr>
          <w:rFonts w:ascii="宋体" w:hAnsi="宋体" w:hint="eastAsia"/>
          <w:sz w:val="28"/>
          <w:szCs w:val="28"/>
        </w:rPr>
        <w:t>09</w:t>
      </w:r>
      <w:r>
        <w:rPr>
          <w:rFonts w:ascii="宋体" w:hAnsi="宋体" w:hint="eastAsia"/>
          <w:sz w:val="28"/>
          <w:szCs w:val="28"/>
        </w:rPr>
        <w:t>月</w:t>
      </w:r>
      <w:r>
        <w:rPr>
          <w:rFonts w:ascii="宋体" w:hAnsi="宋体" w:hint="eastAsia"/>
          <w:sz w:val="28"/>
          <w:szCs w:val="28"/>
        </w:rPr>
        <w:t>28</w:t>
      </w:r>
      <w:r>
        <w:rPr>
          <w:rFonts w:ascii="宋体" w:hAnsi="宋体" w:hint="eastAsia"/>
          <w:sz w:val="28"/>
          <w:szCs w:val="28"/>
        </w:rPr>
        <w:t>日，</w:t>
      </w:r>
      <w:proofErr w:type="gramStart"/>
      <w:r>
        <w:rPr>
          <w:rFonts w:ascii="宋体" w:hAnsi="宋体" w:hint="eastAsia"/>
          <w:sz w:val="28"/>
          <w:szCs w:val="28"/>
        </w:rPr>
        <w:t>表显里程</w:t>
      </w:r>
      <w:proofErr w:type="gramEnd"/>
      <w:r>
        <w:rPr>
          <w:rFonts w:ascii="宋体" w:hAnsi="宋体" w:hint="eastAsia"/>
          <w:sz w:val="28"/>
          <w:szCs w:val="28"/>
        </w:rPr>
        <w:t>为</w:t>
      </w:r>
      <w:r>
        <w:rPr>
          <w:rFonts w:ascii="宋体" w:hAnsi="宋体" w:hint="eastAsia"/>
          <w:sz w:val="28"/>
          <w:szCs w:val="28"/>
        </w:rPr>
        <w:t>75982</w:t>
      </w:r>
      <w:r>
        <w:rPr>
          <w:rFonts w:ascii="宋体" w:hAnsi="宋体" w:hint="eastAsia"/>
          <w:sz w:val="28"/>
          <w:szCs w:val="28"/>
        </w:rPr>
        <w:t>公里。</w:t>
      </w:r>
      <w:r>
        <w:rPr>
          <w:rFonts w:ascii="宋体" w:hAnsi="宋体" w:hint="eastAsia"/>
          <w:color w:val="000000" w:themeColor="text1"/>
          <w:sz w:val="28"/>
          <w:szCs w:val="28"/>
        </w:rPr>
        <w:t>基本配置为：</w:t>
      </w:r>
      <w:r>
        <w:rPr>
          <w:rFonts w:ascii="宋体" w:hAnsi="宋体" w:hint="eastAsia"/>
          <w:color w:val="000000" w:themeColor="text1"/>
          <w:sz w:val="28"/>
          <w:szCs w:val="28"/>
        </w:rPr>
        <w:t>2.0T</w:t>
      </w:r>
      <w:r>
        <w:rPr>
          <w:rFonts w:ascii="宋体" w:hAnsi="宋体" w:hint="eastAsia"/>
          <w:color w:val="000000" w:themeColor="text1"/>
          <w:sz w:val="28"/>
          <w:szCs w:val="28"/>
        </w:rPr>
        <w:t>排量、</w:t>
      </w:r>
      <w:r>
        <w:rPr>
          <w:rFonts w:ascii="宋体" w:hAnsi="宋体" w:hint="eastAsia"/>
          <w:color w:val="000000" w:themeColor="text1"/>
          <w:sz w:val="28"/>
          <w:szCs w:val="28"/>
        </w:rPr>
        <w:t>CVT</w:t>
      </w:r>
      <w:r>
        <w:rPr>
          <w:rFonts w:ascii="宋体" w:hAnsi="宋体" w:hint="eastAsia"/>
          <w:color w:val="000000" w:themeColor="text1"/>
          <w:sz w:val="28"/>
          <w:szCs w:val="28"/>
        </w:rPr>
        <w:t>无级变速、</w:t>
      </w:r>
      <w:r>
        <w:rPr>
          <w:rFonts w:ascii="宋体" w:hAnsi="宋体" w:hint="eastAsia"/>
          <w:color w:val="000000" w:themeColor="text1"/>
          <w:sz w:val="28"/>
          <w:szCs w:val="28"/>
        </w:rPr>
        <w:t>2</w:t>
      </w:r>
      <w:r>
        <w:rPr>
          <w:rFonts w:ascii="宋体" w:hAnsi="宋体" w:hint="eastAsia"/>
          <w:color w:val="000000" w:themeColor="text1"/>
          <w:sz w:val="28"/>
          <w:szCs w:val="28"/>
        </w:rPr>
        <w:t>门</w:t>
      </w:r>
      <w:r>
        <w:rPr>
          <w:rFonts w:ascii="宋体" w:hAnsi="宋体" w:hint="eastAsia"/>
          <w:color w:val="000000" w:themeColor="text1"/>
          <w:sz w:val="28"/>
          <w:szCs w:val="28"/>
        </w:rPr>
        <w:t>4</w:t>
      </w:r>
      <w:r>
        <w:rPr>
          <w:rFonts w:ascii="宋体" w:hAnsi="宋体" w:hint="eastAsia"/>
          <w:color w:val="000000" w:themeColor="text1"/>
          <w:sz w:val="28"/>
          <w:szCs w:val="28"/>
        </w:rPr>
        <w:t>座三厢车、天窗、前轮驱动、安全气囊等。车辆检验有效期至</w:t>
      </w:r>
      <w:r>
        <w:rPr>
          <w:rFonts w:ascii="宋体" w:hAnsi="宋体" w:hint="eastAsia"/>
          <w:color w:val="000000" w:themeColor="text1"/>
          <w:sz w:val="28"/>
          <w:szCs w:val="28"/>
        </w:rPr>
        <w:t>201</w:t>
      </w:r>
      <w:r>
        <w:rPr>
          <w:rFonts w:ascii="宋体" w:hAnsi="宋体" w:hint="eastAsia"/>
          <w:color w:val="000000" w:themeColor="text1"/>
          <w:sz w:val="28"/>
          <w:szCs w:val="28"/>
        </w:rPr>
        <w:t>９年</w:t>
      </w:r>
      <w:r>
        <w:rPr>
          <w:rFonts w:ascii="宋体" w:hAnsi="宋体" w:hint="eastAsia"/>
          <w:color w:val="000000" w:themeColor="text1"/>
          <w:sz w:val="28"/>
          <w:szCs w:val="28"/>
        </w:rPr>
        <w:t>09</w:t>
      </w:r>
      <w:r>
        <w:rPr>
          <w:rFonts w:ascii="宋体" w:hAnsi="宋体" w:hint="eastAsia"/>
          <w:color w:val="000000" w:themeColor="text1"/>
          <w:sz w:val="28"/>
          <w:szCs w:val="28"/>
        </w:rPr>
        <w:t>月。违章系统查询有</w:t>
      </w:r>
      <w:r>
        <w:rPr>
          <w:rFonts w:ascii="宋体" w:hAnsi="宋体" w:hint="eastAsia"/>
          <w:color w:val="000000" w:themeColor="text1"/>
          <w:sz w:val="28"/>
          <w:szCs w:val="28"/>
        </w:rPr>
        <w:t>1</w:t>
      </w:r>
      <w:r>
        <w:rPr>
          <w:rFonts w:ascii="宋体" w:hAnsi="宋体" w:hint="eastAsia"/>
          <w:color w:val="000000" w:themeColor="text1"/>
          <w:sz w:val="28"/>
          <w:szCs w:val="28"/>
        </w:rPr>
        <w:t>次超速违章，未显示扣分及罚款记录。</w:t>
      </w:r>
    </w:p>
    <w:p w:rsidR="00BB74B5" w:rsidRDefault="00F51E8B">
      <w:pPr>
        <w:autoSpaceDE w:val="0"/>
        <w:autoSpaceDN w:val="0"/>
        <w:adjustRightInd w:val="0"/>
        <w:spacing w:line="560" w:lineRule="exact"/>
        <w:ind w:firstLineChars="196" w:firstLine="551"/>
        <w:rPr>
          <w:rFonts w:ascii="宋体"/>
          <w:b/>
          <w:color w:val="000000" w:themeColor="text1"/>
          <w:sz w:val="28"/>
          <w:szCs w:val="28"/>
        </w:rPr>
      </w:pPr>
      <w:r>
        <w:rPr>
          <w:rFonts w:ascii="宋体" w:hAnsi="宋体" w:hint="eastAsia"/>
          <w:b/>
          <w:color w:val="000000" w:themeColor="text1"/>
          <w:sz w:val="28"/>
          <w:szCs w:val="28"/>
        </w:rPr>
        <w:t>二、价格鉴定评估目的</w:t>
      </w:r>
    </w:p>
    <w:p w:rsidR="00BB74B5" w:rsidRDefault="00F51E8B">
      <w:pPr>
        <w:autoSpaceDE w:val="0"/>
        <w:autoSpaceDN w:val="0"/>
        <w:adjustRightInd w:val="0"/>
        <w:spacing w:line="560" w:lineRule="exact"/>
        <w:ind w:firstLineChars="200" w:firstLine="560"/>
        <w:rPr>
          <w:rFonts w:ascii="宋体"/>
          <w:sz w:val="28"/>
          <w:szCs w:val="28"/>
        </w:rPr>
      </w:pPr>
      <w:r>
        <w:rPr>
          <w:rFonts w:ascii="宋体" w:hAnsi="宋体" w:hint="eastAsia"/>
          <w:sz w:val="28"/>
          <w:szCs w:val="28"/>
        </w:rPr>
        <w:t>为委托方处理案件提供价格参考，不做它用。</w:t>
      </w:r>
    </w:p>
    <w:p w:rsidR="00BB74B5" w:rsidRDefault="00F51E8B">
      <w:pPr>
        <w:autoSpaceDE w:val="0"/>
        <w:autoSpaceDN w:val="0"/>
        <w:adjustRightInd w:val="0"/>
        <w:spacing w:line="560" w:lineRule="exact"/>
        <w:ind w:firstLineChars="195" w:firstLine="548"/>
        <w:rPr>
          <w:rFonts w:ascii="宋体"/>
          <w:sz w:val="28"/>
          <w:szCs w:val="28"/>
        </w:rPr>
      </w:pPr>
      <w:r>
        <w:rPr>
          <w:rFonts w:ascii="宋体" w:hAnsi="宋体" w:hint="eastAsia"/>
          <w:b/>
          <w:sz w:val="28"/>
          <w:szCs w:val="28"/>
        </w:rPr>
        <w:t>三、价格鉴定评估基准日</w:t>
      </w:r>
    </w:p>
    <w:p w:rsidR="00BB74B5" w:rsidRDefault="00F51E8B">
      <w:pPr>
        <w:spacing w:line="560" w:lineRule="exact"/>
        <w:ind w:firstLine="570"/>
        <w:rPr>
          <w:sz w:val="28"/>
          <w:szCs w:val="28"/>
        </w:rPr>
      </w:pPr>
      <w:r>
        <w:rPr>
          <w:rFonts w:ascii="宋体" w:hAnsi="宋体" w:hint="eastAsia"/>
          <w:sz w:val="28"/>
          <w:szCs w:val="28"/>
        </w:rPr>
        <w:t>本鉴定评估</w:t>
      </w:r>
      <w:proofErr w:type="gramStart"/>
      <w:r>
        <w:rPr>
          <w:rFonts w:ascii="宋体" w:hAnsi="宋体" w:hint="eastAsia"/>
          <w:sz w:val="28"/>
          <w:szCs w:val="28"/>
        </w:rPr>
        <w:t>取委托</w:t>
      </w:r>
      <w:proofErr w:type="gramEnd"/>
      <w:r>
        <w:rPr>
          <w:rFonts w:ascii="宋体" w:hAnsi="宋体" w:hint="eastAsia"/>
          <w:sz w:val="28"/>
          <w:szCs w:val="28"/>
        </w:rPr>
        <w:t>日期</w:t>
      </w:r>
      <w:r>
        <w:rPr>
          <w:rFonts w:ascii="宋体" w:hAnsi="宋体"/>
          <w:sz w:val="28"/>
          <w:szCs w:val="28"/>
        </w:rPr>
        <w:t>2018</w:t>
      </w:r>
      <w:r>
        <w:rPr>
          <w:rFonts w:ascii="宋体" w:hAnsi="宋体" w:hint="eastAsia"/>
          <w:sz w:val="28"/>
          <w:szCs w:val="28"/>
        </w:rPr>
        <w:t>年</w:t>
      </w:r>
      <w:r>
        <w:rPr>
          <w:rFonts w:ascii="宋体" w:hint="eastAsia"/>
          <w:sz w:val="28"/>
          <w:szCs w:val="28"/>
        </w:rPr>
        <w:t>11</w:t>
      </w:r>
      <w:r>
        <w:rPr>
          <w:rFonts w:ascii="宋体" w:hAnsi="宋体" w:hint="eastAsia"/>
          <w:sz w:val="28"/>
          <w:szCs w:val="28"/>
        </w:rPr>
        <w:t>月</w:t>
      </w:r>
      <w:r>
        <w:rPr>
          <w:rFonts w:ascii="宋体" w:hAnsi="宋体" w:hint="eastAsia"/>
          <w:sz w:val="28"/>
          <w:szCs w:val="28"/>
        </w:rPr>
        <w:t>27</w:t>
      </w:r>
      <w:r>
        <w:rPr>
          <w:rFonts w:ascii="宋体" w:hAnsi="宋体" w:hint="eastAsia"/>
          <w:sz w:val="28"/>
          <w:szCs w:val="28"/>
        </w:rPr>
        <w:t>日为基准日。</w:t>
      </w:r>
    </w:p>
    <w:p w:rsidR="00BB74B5" w:rsidRDefault="00F51E8B">
      <w:pPr>
        <w:pStyle w:val="a6"/>
        <w:spacing w:line="560" w:lineRule="exact"/>
        <w:ind w:leftChars="4" w:left="8" w:firstLineChars="195" w:firstLine="548"/>
        <w:rPr>
          <w:rFonts w:ascii="宋体"/>
          <w:b/>
          <w:sz w:val="28"/>
          <w:szCs w:val="28"/>
        </w:rPr>
      </w:pPr>
      <w:r>
        <w:rPr>
          <w:rFonts w:ascii="宋体" w:hAnsi="宋体" w:hint="eastAsia"/>
          <w:b/>
          <w:sz w:val="28"/>
          <w:szCs w:val="28"/>
        </w:rPr>
        <w:t>四、价格定义</w:t>
      </w:r>
    </w:p>
    <w:p w:rsidR="00BB74B5" w:rsidRDefault="00F51E8B">
      <w:pPr>
        <w:pStyle w:val="a5"/>
        <w:spacing w:line="560" w:lineRule="exact"/>
        <w:ind w:firstLineChars="200" w:firstLine="560"/>
        <w:rPr>
          <w:rFonts w:hAnsi="宋体"/>
          <w:sz w:val="28"/>
          <w:szCs w:val="28"/>
        </w:rPr>
      </w:pPr>
      <w:r>
        <w:rPr>
          <w:rFonts w:hAnsi="宋体" w:hint="eastAsia"/>
          <w:sz w:val="28"/>
          <w:szCs w:val="28"/>
        </w:rPr>
        <w:t>价格鉴定结论所指价格是：鉴定标的在鉴定基准日，采用市场价值标准确定的市场价格</w:t>
      </w:r>
      <w:r>
        <w:rPr>
          <w:rFonts w:hAnsi="宋体" w:hint="eastAsia"/>
          <w:sz w:val="28"/>
          <w:szCs w:val="28"/>
        </w:rPr>
        <w:t>，计价货币为人民币。</w:t>
      </w:r>
    </w:p>
    <w:p w:rsidR="00BB74B5" w:rsidRDefault="00F51E8B">
      <w:pPr>
        <w:pStyle w:val="a5"/>
        <w:spacing w:line="560" w:lineRule="exact"/>
        <w:ind w:firstLineChars="196" w:firstLine="551"/>
        <w:rPr>
          <w:rFonts w:hAnsi="宋体"/>
          <w:b/>
          <w:sz w:val="28"/>
          <w:szCs w:val="28"/>
        </w:rPr>
      </w:pPr>
      <w:r>
        <w:rPr>
          <w:rFonts w:hAnsi="宋体" w:hint="eastAsia"/>
          <w:b/>
          <w:sz w:val="28"/>
          <w:szCs w:val="28"/>
        </w:rPr>
        <w:t>五、价格鉴定评估依据</w:t>
      </w:r>
    </w:p>
    <w:p w:rsidR="00BB74B5" w:rsidRDefault="00F51E8B">
      <w:pPr>
        <w:tabs>
          <w:tab w:val="left" w:pos="2202"/>
        </w:tabs>
        <w:autoSpaceDE w:val="0"/>
        <w:autoSpaceDN w:val="0"/>
        <w:adjustRightInd w:val="0"/>
        <w:spacing w:line="560" w:lineRule="exact"/>
        <w:ind w:firstLineChars="200" w:firstLine="560"/>
        <w:rPr>
          <w:rFonts w:ascii="宋体"/>
          <w:sz w:val="28"/>
          <w:szCs w:val="28"/>
        </w:rPr>
      </w:pPr>
      <w:r>
        <w:rPr>
          <w:rFonts w:ascii="宋体" w:hAnsi="宋体" w:hint="eastAsia"/>
          <w:sz w:val="28"/>
          <w:szCs w:val="28"/>
        </w:rPr>
        <w:t>㈠法律法规及规范性文件：</w:t>
      </w:r>
    </w:p>
    <w:p w:rsidR="00BB74B5" w:rsidRDefault="00F51E8B">
      <w:pPr>
        <w:tabs>
          <w:tab w:val="left" w:pos="1659"/>
        </w:tabs>
        <w:autoSpaceDE w:val="0"/>
        <w:autoSpaceDN w:val="0"/>
        <w:adjustRightInd w:val="0"/>
        <w:spacing w:line="560" w:lineRule="exact"/>
        <w:ind w:firstLineChars="248" w:firstLine="694"/>
        <w:rPr>
          <w:rFonts w:ascii="宋体"/>
          <w:sz w:val="28"/>
          <w:szCs w:val="28"/>
        </w:rPr>
      </w:pPr>
      <w:r>
        <w:rPr>
          <w:rFonts w:ascii="宋体" w:hAnsi="宋体"/>
          <w:sz w:val="28"/>
          <w:szCs w:val="28"/>
        </w:rPr>
        <w:t>1</w:t>
      </w:r>
      <w:r>
        <w:rPr>
          <w:rFonts w:ascii="宋体" w:hAnsi="宋体" w:hint="eastAsia"/>
          <w:sz w:val="28"/>
          <w:szCs w:val="28"/>
        </w:rPr>
        <w:t>、《中华人民共和国价格法》；</w:t>
      </w:r>
    </w:p>
    <w:p w:rsidR="00BB74B5" w:rsidRDefault="00F51E8B">
      <w:pPr>
        <w:tabs>
          <w:tab w:val="left" w:pos="1659"/>
        </w:tabs>
        <w:autoSpaceDE w:val="0"/>
        <w:autoSpaceDN w:val="0"/>
        <w:adjustRightInd w:val="0"/>
        <w:spacing w:line="560" w:lineRule="exact"/>
        <w:ind w:firstLineChars="248" w:firstLine="694"/>
        <w:rPr>
          <w:rFonts w:ascii="宋体"/>
          <w:sz w:val="28"/>
          <w:szCs w:val="28"/>
        </w:rPr>
      </w:pPr>
      <w:r>
        <w:rPr>
          <w:rFonts w:ascii="宋体" w:hAnsi="宋体"/>
          <w:sz w:val="28"/>
          <w:szCs w:val="28"/>
        </w:rPr>
        <w:lastRenderedPageBreak/>
        <w:t>2</w:t>
      </w:r>
      <w:r>
        <w:rPr>
          <w:rFonts w:ascii="宋体" w:hAnsi="宋体" w:hint="eastAsia"/>
          <w:sz w:val="28"/>
          <w:szCs w:val="28"/>
        </w:rPr>
        <w:t>、《中华人民共和国资产评估法》；</w:t>
      </w:r>
    </w:p>
    <w:p w:rsidR="00BB74B5" w:rsidRDefault="00F51E8B">
      <w:pPr>
        <w:tabs>
          <w:tab w:val="left" w:pos="1659"/>
        </w:tabs>
        <w:autoSpaceDE w:val="0"/>
        <w:autoSpaceDN w:val="0"/>
        <w:adjustRightInd w:val="0"/>
        <w:spacing w:line="560" w:lineRule="exact"/>
        <w:ind w:firstLineChars="250" w:firstLine="700"/>
        <w:rPr>
          <w:rFonts w:ascii="宋体"/>
          <w:sz w:val="28"/>
          <w:szCs w:val="28"/>
        </w:rPr>
      </w:pPr>
      <w:r>
        <w:rPr>
          <w:rFonts w:ascii="宋体" w:hAnsi="宋体" w:hint="eastAsia"/>
          <w:sz w:val="28"/>
          <w:szCs w:val="28"/>
        </w:rPr>
        <w:t>3</w:t>
      </w:r>
      <w:r>
        <w:rPr>
          <w:rFonts w:ascii="宋体" w:hAnsi="宋体" w:hint="eastAsia"/>
          <w:sz w:val="28"/>
          <w:szCs w:val="28"/>
        </w:rPr>
        <w:t>、《机动车强制报废标准规定》；</w:t>
      </w:r>
    </w:p>
    <w:p w:rsidR="00BB74B5" w:rsidRDefault="00F51E8B">
      <w:pPr>
        <w:tabs>
          <w:tab w:val="left" w:pos="1659"/>
        </w:tabs>
        <w:autoSpaceDE w:val="0"/>
        <w:autoSpaceDN w:val="0"/>
        <w:adjustRightInd w:val="0"/>
        <w:spacing w:line="560" w:lineRule="exact"/>
        <w:ind w:firstLineChars="250" w:firstLine="700"/>
        <w:rPr>
          <w:rFonts w:ascii="宋体"/>
          <w:sz w:val="28"/>
          <w:szCs w:val="28"/>
        </w:rPr>
      </w:pPr>
      <w:r>
        <w:rPr>
          <w:rFonts w:ascii="宋体" w:hAnsi="宋体" w:hint="eastAsia"/>
          <w:sz w:val="28"/>
          <w:szCs w:val="28"/>
        </w:rPr>
        <w:t>4</w:t>
      </w:r>
      <w:r>
        <w:rPr>
          <w:rFonts w:ascii="宋体" w:hAnsi="宋体" w:hint="eastAsia"/>
          <w:sz w:val="28"/>
          <w:szCs w:val="28"/>
        </w:rPr>
        <w:t>、《山东省价格</w:t>
      </w:r>
      <w:proofErr w:type="gramStart"/>
      <w:r>
        <w:rPr>
          <w:rFonts w:ascii="宋体" w:hAnsi="宋体" w:hint="eastAsia"/>
          <w:sz w:val="28"/>
          <w:szCs w:val="28"/>
        </w:rPr>
        <w:t>鉴证</w:t>
      </w:r>
      <w:proofErr w:type="gramEnd"/>
      <w:r>
        <w:rPr>
          <w:rFonts w:ascii="宋体" w:hAnsi="宋体" w:hint="eastAsia"/>
          <w:sz w:val="28"/>
          <w:szCs w:val="28"/>
        </w:rPr>
        <w:t>操作规范》；</w:t>
      </w:r>
    </w:p>
    <w:p w:rsidR="00BB74B5" w:rsidRDefault="00F51E8B">
      <w:pPr>
        <w:tabs>
          <w:tab w:val="left" w:pos="1659"/>
        </w:tabs>
        <w:autoSpaceDE w:val="0"/>
        <w:autoSpaceDN w:val="0"/>
        <w:adjustRightInd w:val="0"/>
        <w:spacing w:line="560" w:lineRule="exact"/>
        <w:ind w:firstLineChars="250" w:firstLine="700"/>
        <w:rPr>
          <w:rFonts w:ascii="宋体"/>
          <w:sz w:val="28"/>
          <w:szCs w:val="28"/>
        </w:rPr>
      </w:pPr>
      <w:r>
        <w:rPr>
          <w:rFonts w:ascii="宋体" w:hAnsi="宋体" w:hint="eastAsia"/>
          <w:sz w:val="28"/>
          <w:szCs w:val="28"/>
        </w:rPr>
        <w:t>5</w:t>
      </w:r>
      <w:r>
        <w:rPr>
          <w:rFonts w:ascii="宋体" w:hAnsi="宋体" w:hint="eastAsia"/>
          <w:sz w:val="28"/>
          <w:szCs w:val="28"/>
        </w:rPr>
        <w:t>、</w:t>
      </w:r>
      <w:r>
        <w:rPr>
          <w:rFonts w:ascii="宋体" w:hAnsi="宋体"/>
          <w:sz w:val="28"/>
          <w:szCs w:val="28"/>
        </w:rPr>
        <w:t>GA-468 2004</w:t>
      </w:r>
      <w:r>
        <w:rPr>
          <w:rFonts w:ascii="宋体" w:hAnsi="宋体" w:hint="eastAsia"/>
          <w:sz w:val="28"/>
          <w:szCs w:val="28"/>
        </w:rPr>
        <w:t>《机动车安全检测项目和方法》；</w:t>
      </w:r>
    </w:p>
    <w:p w:rsidR="00BB74B5" w:rsidRDefault="00F51E8B">
      <w:pPr>
        <w:autoSpaceDE w:val="0"/>
        <w:autoSpaceDN w:val="0"/>
        <w:adjustRightInd w:val="0"/>
        <w:spacing w:line="560" w:lineRule="exact"/>
        <w:ind w:firstLineChars="250" w:firstLine="700"/>
        <w:rPr>
          <w:rFonts w:ascii="宋体"/>
          <w:sz w:val="28"/>
          <w:szCs w:val="28"/>
        </w:rPr>
      </w:pPr>
      <w:r>
        <w:rPr>
          <w:rFonts w:ascii="宋体" w:hAnsi="宋体" w:hint="eastAsia"/>
          <w:sz w:val="28"/>
          <w:szCs w:val="28"/>
        </w:rPr>
        <w:t>6</w:t>
      </w:r>
      <w:r>
        <w:rPr>
          <w:rFonts w:ascii="宋体" w:hAnsi="宋体" w:hint="eastAsia"/>
          <w:sz w:val="28"/>
          <w:szCs w:val="28"/>
        </w:rPr>
        <w:t>、其他相关法律及法规等。</w:t>
      </w:r>
    </w:p>
    <w:p w:rsidR="00BB74B5" w:rsidRDefault="00F51E8B">
      <w:pPr>
        <w:autoSpaceDE w:val="0"/>
        <w:autoSpaceDN w:val="0"/>
        <w:adjustRightInd w:val="0"/>
        <w:spacing w:line="560" w:lineRule="exact"/>
        <w:ind w:firstLineChars="147" w:firstLine="413"/>
        <w:rPr>
          <w:rFonts w:ascii="宋体"/>
          <w:b/>
          <w:sz w:val="28"/>
          <w:szCs w:val="28"/>
        </w:rPr>
      </w:pPr>
      <w:r>
        <w:rPr>
          <w:rFonts w:ascii="宋体" w:hAnsi="宋体" w:hint="eastAsia"/>
          <w:b/>
          <w:sz w:val="28"/>
          <w:szCs w:val="28"/>
        </w:rPr>
        <w:t>㈡委托方提供的有关资料</w:t>
      </w:r>
    </w:p>
    <w:p w:rsidR="00BB74B5" w:rsidRDefault="00F51E8B">
      <w:pPr>
        <w:tabs>
          <w:tab w:val="left" w:pos="2097"/>
        </w:tabs>
        <w:autoSpaceDE w:val="0"/>
        <w:autoSpaceDN w:val="0"/>
        <w:adjustRightInd w:val="0"/>
        <w:spacing w:line="560" w:lineRule="exact"/>
        <w:ind w:firstLineChars="200" w:firstLine="560"/>
        <w:rPr>
          <w:rFonts w:ascii="宋体"/>
          <w:sz w:val="28"/>
          <w:szCs w:val="28"/>
        </w:rPr>
      </w:pPr>
      <w:r>
        <w:rPr>
          <w:rFonts w:ascii="宋体" w:hAnsi="宋体"/>
          <w:sz w:val="28"/>
          <w:szCs w:val="28"/>
        </w:rPr>
        <w:t>1</w:t>
      </w:r>
      <w:r>
        <w:rPr>
          <w:rFonts w:ascii="宋体" w:hAnsi="宋体" w:hint="eastAsia"/>
          <w:sz w:val="28"/>
          <w:szCs w:val="28"/>
        </w:rPr>
        <w:t>、</w:t>
      </w:r>
      <w:r>
        <w:rPr>
          <w:rFonts w:ascii="宋体" w:hAnsi="宋体" w:hint="eastAsia"/>
          <w:sz w:val="28"/>
          <w:szCs w:val="28"/>
        </w:rPr>
        <w:t>司法</w:t>
      </w:r>
      <w:r>
        <w:rPr>
          <w:rFonts w:ascii="宋体" w:hAnsi="宋体" w:hint="eastAsia"/>
          <w:sz w:val="28"/>
          <w:szCs w:val="28"/>
        </w:rPr>
        <w:t>鉴定委托书；</w:t>
      </w:r>
    </w:p>
    <w:p w:rsidR="00BB74B5" w:rsidRDefault="00F51E8B">
      <w:pPr>
        <w:tabs>
          <w:tab w:val="left" w:pos="2097"/>
        </w:tabs>
        <w:autoSpaceDE w:val="0"/>
        <w:autoSpaceDN w:val="0"/>
        <w:adjustRightInd w:val="0"/>
        <w:spacing w:line="560" w:lineRule="exact"/>
        <w:ind w:firstLineChars="200" w:firstLine="560"/>
        <w:rPr>
          <w:rFonts w:ascii="宋体"/>
          <w:sz w:val="28"/>
          <w:szCs w:val="28"/>
        </w:rPr>
      </w:pPr>
      <w:r>
        <w:rPr>
          <w:rFonts w:ascii="宋体" w:hAnsi="宋体"/>
          <w:sz w:val="28"/>
          <w:szCs w:val="28"/>
        </w:rPr>
        <w:t>2</w:t>
      </w:r>
      <w:r>
        <w:rPr>
          <w:rFonts w:ascii="宋体" w:hAnsi="宋体" w:hint="eastAsia"/>
          <w:sz w:val="28"/>
          <w:szCs w:val="28"/>
        </w:rPr>
        <w:t>、行驶证复印件。</w:t>
      </w:r>
    </w:p>
    <w:p w:rsidR="00BB74B5" w:rsidRDefault="00F51E8B">
      <w:pPr>
        <w:tabs>
          <w:tab w:val="left" w:pos="2097"/>
        </w:tabs>
        <w:autoSpaceDE w:val="0"/>
        <w:autoSpaceDN w:val="0"/>
        <w:adjustRightInd w:val="0"/>
        <w:spacing w:line="560" w:lineRule="exact"/>
        <w:ind w:firstLineChars="149" w:firstLine="419"/>
        <w:rPr>
          <w:rFonts w:ascii="宋体"/>
          <w:b/>
          <w:sz w:val="28"/>
          <w:szCs w:val="28"/>
        </w:rPr>
      </w:pPr>
      <w:r>
        <w:rPr>
          <w:rFonts w:ascii="宋体" w:hAnsi="宋体" w:hint="eastAsia"/>
          <w:b/>
          <w:sz w:val="28"/>
          <w:szCs w:val="28"/>
        </w:rPr>
        <w:t>㈢鉴定评估方收集到的有关资料</w:t>
      </w:r>
    </w:p>
    <w:p w:rsidR="00BB74B5" w:rsidRDefault="00F51E8B">
      <w:pPr>
        <w:autoSpaceDE w:val="0"/>
        <w:autoSpaceDN w:val="0"/>
        <w:adjustRightInd w:val="0"/>
        <w:spacing w:line="560" w:lineRule="exact"/>
        <w:ind w:firstLineChars="200" w:firstLine="560"/>
        <w:rPr>
          <w:rFonts w:ascii="宋体"/>
          <w:sz w:val="28"/>
          <w:szCs w:val="28"/>
        </w:rPr>
      </w:pPr>
      <w:r>
        <w:rPr>
          <w:rFonts w:ascii="宋体" w:hAnsi="宋体"/>
          <w:sz w:val="28"/>
          <w:szCs w:val="28"/>
        </w:rPr>
        <w:t>1</w:t>
      </w:r>
      <w:r>
        <w:rPr>
          <w:rFonts w:ascii="宋体" w:hAnsi="宋体" w:hint="eastAsia"/>
          <w:sz w:val="28"/>
          <w:szCs w:val="28"/>
        </w:rPr>
        <w:t>、估价人员现场勘查所掌握的资料；</w:t>
      </w:r>
    </w:p>
    <w:p w:rsidR="00BB74B5" w:rsidRDefault="00F51E8B" w:rsidP="00BB74B5">
      <w:pPr>
        <w:autoSpaceDE w:val="0"/>
        <w:autoSpaceDN w:val="0"/>
        <w:adjustRightInd w:val="0"/>
        <w:spacing w:line="560" w:lineRule="exact"/>
        <w:ind w:firstLineChars="192" w:firstLine="538"/>
        <w:rPr>
          <w:rFonts w:ascii="宋体"/>
          <w:sz w:val="28"/>
          <w:szCs w:val="28"/>
        </w:rPr>
      </w:pPr>
      <w:r>
        <w:rPr>
          <w:rFonts w:ascii="宋体" w:hAnsi="宋体"/>
          <w:sz w:val="28"/>
          <w:szCs w:val="28"/>
        </w:rPr>
        <w:t>2</w:t>
      </w:r>
      <w:r>
        <w:rPr>
          <w:rFonts w:ascii="宋体" w:hAnsi="宋体" w:hint="eastAsia"/>
          <w:sz w:val="28"/>
          <w:szCs w:val="28"/>
        </w:rPr>
        <w:t>、市场调查资料。</w:t>
      </w:r>
    </w:p>
    <w:p w:rsidR="00BB74B5" w:rsidRDefault="00F51E8B">
      <w:pPr>
        <w:autoSpaceDE w:val="0"/>
        <w:autoSpaceDN w:val="0"/>
        <w:adjustRightInd w:val="0"/>
        <w:spacing w:line="560" w:lineRule="exact"/>
        <w:ind w:firstLineChars="150" w:firstLine="422"/>
        <w:rPr>
          <w:rFonts w:ascii="宋体"/>
          <w:b/>
          <w:sz w:val="28"/>
          <w:szCs w:val="28"/>
        </w:rPr>
      </w:pPr>
      <w:r>
        <w:rPr>
          <w:rFonts w:ascii="宋体" w:hAnsi="宋体" w:hint="eastAsia"/>
          <w:b/>
          <w:sz w:val="28"/>
          <w:szCs w:val="28"/>
        </w:rPr>
        <w:t>六、价格鉴定评估方法</w:t>
      </w:r>
    </w:p>
    <w:p w:rsidR="00BB74B5" w:rsidRDefault="00F51E8B">
      <w:pPr>
        <w:autoSpaceDE w:val="0"/>
        <w:autoSpaceDN w:val="0"/>
        <w:adjustRightInd w:val="0"/>
        <w:spacing w:line="560" w:lineRule="exact"/>
        <w:ind w:firstLineChars="150" w:firstLine="420"/>
        <w:rPr>
          <w:rFonts w:ascii="宋体"/>
          <w:sz w:val="28"/>
          <w:szCs w:val="28"/>
        </w:rPr>
      </w:pPr>
      <w:r>
        <w:rPr>
          <w:rFonts w:ascii="宋体" w:hAnsi="宋体" w:hint="eastAsia"/>
          <w:sz w:val="28"/>
          <w:szCs w:val="28"/>
        </w:rPr>
        <w:t>市场法</w:t>
      </w:r>
    </w:p>
    <w:p w:rsidR="00BB74B5" w:rsidRDefault="00F51E8B">
      <w:pPr>
        <w:numPr>
          <w:ilvl w:val="0"/>
          <w:numId w:val="3"/>
        </w:numPr>
        <w:autoSpaceDE w:val="0"/>
        <w:autoSpaceDN w:val="0"/>
        <w:adjustRightInd w:val="0"/>
        <w:spacing w:line="560" w:lineRule="exact"/>
        <w:ind w:firstLineChars="149" w:firstLine="419"/>
        <w:rPr>
          <w:rFonts w:ascii="宋体"/>
          <w:b/>
          <w:sz w:val="28"/>
          <w:szCs w:val="28"/>
        </w:rPr>
      </w:pPr>
      <w:r>
        <w:rPr>
          <w:rFonts w:ascii="宋体" w:hAnsi="宋体" w:hint="eastAsia"/>
          <w:b/>
          <w:sz w:val="28"/>
          <w:szCs w:val="28"/>
        </w:rPr>
        <w:t>价格鉴定评估过程</w:t>
      </w:r>
    </w:p>
    <w:p w:rsidR="00BB74B5" w:rsidRDefault="00F51E8B">
      <w:pPr>
        <w:autoSpaceDE w:val="0"/>
        <w:autoSpaceDN w:val="0"/>
        <w:adjustRightInd w:val="0"/>
        <w:spacing w:line="560" w:lineRule="exact"/>
        <w:ind w:firstLineChars="150" w:firstLine="420"/>
        <w:rPr>
          <w:rFonts w:ascii="宋体" w:hAnsi="宋体" w:cs="宋体"/>
          <w:sz w:val="28"/>
          <w:szCs w:val="28"/>
        </w:rPr>
      </w:pPr>
      <w:r>
        <w:rPr>
          <w:rFonts w:ascii="宋体" w:hAnsi="宋体" w:cs="宋体" w:hint="eastAsia"/>
          <w:sz w:val="28"/>
          <w:szCs w:val="28"/>
        </w:rPr>
        <w:t>接受委托后，我单位在做好相关工作准备后，于</w:t>
      </w:r>
      <w:r>
        <w:rPr>
          <w:rFonts w:ascii="宋体" w:hAnsi="宋体" w:cs="宋体" w:hint="eastAsia"/>
          <w:sz w:val="28"/>
          <w:szCs w:val="28"/>
        </w:rPr>
        <w:t>2018</w:t>
      </w:r>
      <w:r>
        <w:rPr>
          <w:rFonts w:ascii="宋体" w:hAnsi="宋体" w:cs="宋体" w:hint="eastAsia"/>
          <w:sz w:val="28"/>
          <w:szCs w:val="28"/>
        </w:rPr>
        <w:t>年</w:t>
      </w:r>
      <w:r>
        <w:rPr>
          <w:rFonts w:ascii="宋体" w:hAnsi="宋体" w:cs="宋体" w:hint="eastAsia"/>
          <w:sz w:val="28"/>
          <w:szCs w:val="28"/>
        </w:rPr>
        <w:t>12</w:t>
      </w:r>
      <w:r>
        <w:rPr>
          <w:rFonts w:ascii="宋体" w:hAnsi="宋体" w:cs="宋体" w:hint="eastAsia"/>
          <w:sz w:val="28"/>
          <w:szCs w:val="28"/>
        </w:rPr>
        <w:t>月</w:t>
      </w:r>
      <w:r>
        <w:rPr>
          <w:rFonts w:ascii="宋体" w:hAnsi="宋体" w:cs="宋体" w:hint="eastAsia"/>
          <w:sz w:val="28"/>
          <w:szCs w:val="28"/>
        </w:rPr>
        <w:t>03</w:t>
      </w:r>
      <w:r>
        <w:rPr>
          <w:rFonts w:ascii="宋体" w:hAnsi="宋体" w:cs="宋体" w:hint="eastAsia"/>
          <w:sz w:val="28"/>
          <w:szCs w:val="28"/>
        </w:rPr>
        <w:t>日到达毕家</w:t>
      </w:r>
      <w:proofErr w:type="gramStart"/>
      <w:r>
        <w:rPr>
          <w:rFonts w:ascii="宋体" w:hAnsi="宋体" w:cs="宋体" w:hint="eastAsia"/>
          <w:sz w:val="28"/>
          <w:szCs w:val="28"/>
        </w:rPr>
        <w:t>疃</w:t>
      </w:r>
      <w:proofErr w:type="gramEnd"/>
      <w:r>
        <w:rPr>
          <w:rFonts w:ascii="宋体" w:hAnsi="宋体" w:cs="宋体" w:hint="eastAsia"/>
          <w:sz w:val="28"/>
          <w:szCs w:val="28"/>
        </w:rPr>
        <w:t>中院训练场院内对鉴定标的车进行了现场查勘。经静态检测：该车后杠、后机盖有拆装痕迹，右后叶子板有整形痕迹，现后机盖、前杠、叶子板有多处划痕，需整形烤漆。内饰保养一般，座椅轻微磨损，</w:t>
      </w:r>
      <w:proofErr w:type="gramStart"/>
      <w:r>
        <w:rPr>
          <w:rFonts w:ascii="宋体" w:hAnsi="宋体" w:cs="宋体" w:hint="eastAsia"/>
          <w:sz w:val="28"/>
          <w:szCs w:val="28"/>
        </w:rPr>
        <w:t>铝圈刮擦</w:t>
      </w:r>
      <w:proofErr w:type="gramEnd"/>
      <w:r>
        <w:rPr>
          <w:rFonts w:ascii="宋体" w:hAnsi="宋体" w:cs="宋体" w:hint="eastAsia"/>
          <w:sz w:val="28"/>
          <w:szCs w:val="28"/>
        </w:rPr>
        <w:t>锈蚀，轮胎磨损较重。经动态检测：该车发动机、底盘有轻微异响。根据评估标的</w:t>
      </w:r>
      <w:proofErr w:type="gramStart"/>
      <w:r>
        <w:rPr>
          <w:rFonts w:ascii="宋体" w:hAnsi="宋体" w:cs="宋体" w:hint="eastAsia"/>
          <w:sz w:val="28"/>
          <w:szCs w:val="28"/>
        </w:rPr>
        <w:t>的</w:t>
      </w:r>
      <w:proofErr w:type="gramEnd"/>
      <w:r>
        <w:rPr>
          <w:rFonts w:ascii="宋体" w:hAnsi="宋体" w:cs="宋体" w:hint="eastAsia"/>
          <w:sz w:val="28"/>
          <w:szCs w:val="28"/>
        </w:rPr>
        <w:t>特点及委托</w:t>
      </w:r>
      <w:r>
        <w:rPr>
          <w:rFonts w:ascii="宋体" w:hAnsi="宋体" w:cs="宋体" w:hint="eastAsia"/>
          <w:sz w:val="28"/>
          <w:szCs w:val="28"/>
        </w:rPr>
        <w:t>目的</w:t>
      </w:r>
      <w:r>
        <w:rPr>
          <w:rFonts w:ascii="宋体" w:hAnsi="宋体" w:cs="宋体" w:hint="eastAsia"/>
          <w:sz w:val="28"/>
          <w:szCs w:val="28"/>
        </w:rPr>
        <w:t>要求，结合案情的实际情况，经分析讨论后，确定采用市场法对该车进行鉴定评估，并出具鉴定评估报告书。</w:t>
      </w:r>
    </w:p>
    <w:p w:rsidR="00BB74B5" w:rsidRDefault="00F51E8B">
      <w:pPr>
        <w:autoSpaceDE w:val="0"/>
        <w:autoSpaceDN w:val="0"/>
        <w:adjustRightInd w:val="0"/>
        <w:spacing w:line="560" w:lineRule="exact"/>
        <w:ind w:firstLineChars="150" w:firstLine="420"/>
        <w:rPr>
          <w:rFonts w:hAnsi="宋体"/>
          <w:sz w:val="28"/>
          <w:szCs w:val="28"/>
        </w:rPr>
      </w:pPr>
      <w:r>
        <w:rPr>
          <w:rFonts w:hAnsi="宋体" w:hint="eastAsia"/>
          <w:sz w:val="28"/>
          <w:szCs w:val="28"/>
        </w:rPr>
        <w:t>市场调查情况说明：</w:t>
      </w:r>
    </w:p>
    <w:p w:rsidR="00BB74B5" w:rsidRDefault="00F51E8B">
      <w:pPr>
        <w:autoSpaceDE w:val="0"/>
        <w:autoSpaceDN w:val="0"/>
        <w:adjustRightInd w:val="0"/>
        <w:spacing w:line="560" w:lineRule="exact"/>
        <w:ind w:firstLineChars="150" w:firstLine="420"/>
        <w:rPr>
          <w:rFonts w:ascii="宋体" w:hAnsi="宋体" w:cs="宋体"/>
          <w:sz w:val="28"/>
          <w:szCs w:val="28"/>
        </w:rPr>
      </w:pPr>
      <w:r>
        <w:rPr>
          <w:rFonts w:ascii="宋体" w:hAnsi="宋体" w:cs="宋体" w:hint="eastAsia"/>
          <w:sz w:val="28"/>
          <w:szCs w:val="28"/>
        </w:rPr>
        <w:t>该车属于非营运车辆，注册登记日期</w:t>
      </w:r>
      <w:r>
        <w:rPr>
          <w:rFonts w:ascii="宋体" w:hAnsi="宋体" w:cs="宋体" w:hint="eastAsia"/>
          <w:sz w:val="28"/>
          <w:szCs w:val="28"/>
        </w:rPr>
        <w:t>2011</w:t>
      </w:r>
      <w:r>
        <w:rPr>
          <w:rFonts w:ascii="宋体" w:hAnsi="宋体" w:cs="宋体" w:hint="eastAsia"/>
          <w:sz w:val="28"/>
          <w:szCs w:val="28"/>
        </w:rPr>
        <w:t>年</w:t>
      </w:r>
      <w:r>
        <w:rPr>
          <w:rFonts w:ascii="宋体" w:hAnsi="宋体" w:cs="宋体" w:hint="eastAsia"/>
          <w:sz w:val="28"/>
          <w:szCs w:val="28"/>
        </w:rPr>
        <w:t>09</w:t>
      </w:r>
      <w:r>
        <w:rPr>
          <w:rFonts w:ascii="宋体" w:hAnsi="宋体" w:cs="宋体" w:hint="eastAsia"/>
          <w:sz w:val="28"/>
          <w:szCs w:val="28"/>
        </w:rPr>
        <w:t>月</w:t>
      </w:r>
      <w:r>
        <w:rPr>
          <w:rFonts w:ascii="宋体" w:hAnsi="宋体" w:cs="宋体" w:hint="eastAsia"/>
          <w:sz w:val="28"/>
          <w:szCs w:val="28"/>
        </w:rPr>
        <w:t>28</w:t>
      </w:r>
      <w:r>
        <w:rPr>
          <w:rFonts w:ascii="宋体" w:hAnsi="宋体" w:cs="宋体" w:hint="eastAsia"/>
          <w:sz w:val="28"/>
          <w:szCs w:val="28"/>
        </w:rPr>
        <w:t>日，</w:t>
      </w:r>
      <w:proofErr w:type="gramStart"/>
      <w:r>
        <w:rPr>
          <w:rFonts w:ascii="宋体" w:hAnsi="宋体" w:cs="宋体" w:hint="eastAsia"/>
          <w:sz w:val="28"/>
          <w:szCs w:val="28"/>
        </w:rPr>
        <w:t>表显里程</w:t>
      </w:r>
      <w:proofErr w:type="gramEnd"/>
      <w:r>
        <w:rPr>
          <w:rFonts w:ascii="宋体" w:hAnsi="宋体" w:cs="宋体" w:hint="eastAsia"/>
          <w:sz w:val="28"/>
          <w:szCs w:val="28"/>
        </w:rPr>
        <w:lastRenderedPageBreak/>
        <w:t>已行驶</w:t>
      </w:r>
      <w:r>
        <w:rPr>
          <w:rFonts w:ascii="宋体" w:hAnsi="宋体" w:hint="eastAsia"/>
          <w:sz w:val="28"/>
          <w:szCs w:val="28"/>
        </w:rPr>
        <w:t>75982</w:t>
      </w:r>
      <w:r>
        <w:rPr>
          <w:rFonts w:ascii="宋体" w:hAnsi="宋体" w:cs="宋体" w:hint="eastAsia"/>
          <w:sz w:val="28"/>
          <w:szCs w:val="28"/>
        </w:rPr>
        <w:t>公里，整车保养维护状况一般，市场调查了解同类型车市场交易情况，经各种交易因素修正，确定该车在鉴定基准日时的市场价格约为人民币</w:t>
      </w:r>
      <w:r>
        <w:rPr>
          <w:rFonts w:ascii="宋体" w:hAnsi="宋体" w:cs="宋体" w:hint="eastAsia"/>
          <w:color w:val="000000" w:themeColor="text1"/>
          <w:sz w:val="28"/>
          <w:szCs w:val="28"/>
        </w:rPr>
        <w:t>150000</w:t>
      </w:r>
      <w:r>
        <w:rPr>
          <w:rFonts w:ascii="宋体" w:hAnsi="宋体" w:cs="宋体" w:hint="eastAsia"/>
          <w:color w:val="000000" w:themeColor="text1"/>
          <w:sz w:val="28"/>
          <w:szCs w:val="28"/>
        </w:rPr>
        <w:t>元</w:t>
      </w:r>
      <w:r>
        <w:rPr>
          <w:rFonts w:ascii="宋体" w:hAnsi="宋体" w:cs="宋体" w:hint="eastAsia"/>
          <w:sz w:val="28"/>
          <w:szCs w:val="28"/>
        </w:rPr>
        <w:t>。</w:t>
      </w:r>
    </w:p>
    <w:p w:rsidR="00BB74B5" w:rsidRDefault="00F51E8B">
      <w:pPr>
        <w:pStyle w:val="3"/>
        <w:spacing w:line="560" w:lineRule="exact"/>
        <w:ind w:firstLine="562"/>
        <w:rPr>
          <w:rFonts w:ascii="宋体" w:eastAsia="宋体" w:hAnsi="宋体"/>
          <w:b/>
          <w:sz w:val="28"/>
          <w:szCs w:val="28"/>
        </w:rPr>
      </w:pPr>
      <w:r>
        <w:rPr>
          <w:rFonts w:ascii="宋体" w:eastAsia="宋体" w:hAnsi="宋体" w:hint="eastAsia"/>
          <w:b/>
          <w:sz w:val="28"/>
          <w:szCs w:val="28"/>
        </w:rPr>
        <w:t>八、价格鉴定评估结果</w:t>
      </w:r>
    </w:p>
    <w:p w:rsidR="00BB74B5" w:rsidRDefault="00F51E8B">
      <w:pPr>
        <w:autoSpaceDE w:val="0"/>
        <w:autoSpaceDN w:val="0"/>
        <w:adjustRightInd w:val="0"/>
        <w:spacing w:line="560" w:lineRule="exact"/>
        <w:ind w:firstLineChars="200" w:firstLine="560"/>
        <w:rPr>
          <w:rFonts w:ascii="宋体"/>
          <w:color w:val="FF0000"/>
          <w:sz w:val="28"/>
          <w:szCs w:val="28"/>
        </w:rPr>
      </w:pPr>
      <w:r>
        <w:rPr>
          <w:rFonts w:ascii="宋体" w:hAnsi="宋体" w:hint="eastAsia"/>
          <w:sz w:val="28"/>
          <w:szCs w:val="28"/>
        </w:rPr>
        <w:t>鲁</w:t>
      </w:r>
      <w:r>
        <w:rPr>
          <w:rFonts w:ascii="宋体" w:hAnsi="宋体" w:hint="eastAsia"/>
          <w:sz w:val="28"/>
          <w:szCs w:val="28"/>
        </w:rPr>
        <w:t>KH123P</w:t>
      </w:r>
      <w:r>
        <w:rPr>
          <w:rFonts w:ascii="宋体" w:hAnsi="宋体" w:hint="eastAsia"/>
          <w:sz w:val="28"/>
          <w:szCs w:val="28"/>
        </w:rPr>
        <w:t>奥迪</w:t>
      </w:r>
      <w:r>
        <w:rPr>
          <w:rFonts w:ascii="宋体" w:hAnsi="宋体" w:hint="eastAsia"/>
          <w:sz w:val="28"/>
          <w:szCs w:val="28"/>
        </w:rPr>
        <w:t>A5WAUAFB8T</w:t>
      </w:r>
      <w:r>
        <w:rPr>
          <w:rFonts w:ascii="宋体" w:hAnsi="宋体" w:hint="eastAsia"/>
          <w:sz w:val="28"/>
          <w:szCs w:val="28"/>
        </w:rPr>
        <w:t>小型普通客车，在鉴定基准日的评估价格约为人民币</w:t>
      </w:r>
      <w:r>
        <w:rPr>
          <w:rFonts w:ascii="宋体" w:hAnsi="宋体" w:hint="eastAsia"/>
          <w:color w:val="000000" w:themeColor="text1"/>
          <w:sz w:val="28"/>
          <w:szCs w:val="28"/>
        </w:rPr>
        <w:t>壹拾伍万元整（￥</w:t>
      </w:r>
      <w:r>
        <w:rPr>
          <w:rFonts w:ascii="宋体" w:hAnsi="宋体" w:hint="eastAsia"/>
          <w:color w:val="000000" w:themeColor="text1"/>
          <w:sz w:val="28"/>
          <w:szCs w:val="28"/>
        </w:rPr>
        <w:t>150000</w:t>
      </w:r>
      <w:r>
        <w:rPr>
          <w:rFonts w:ascii="宋体"/>
          <w:color w:val="000000" w:themeColor="text1"/>
          <w:sz w:val="28"/>
          <w:szCs w:val="28"/>
        </w:rPr>
        <w:t>.00</w:t>
      </w:r>
      <w:r>
        <w:rPr>
          <w:rFonts w:ascii="宋体" w:hAnsi="宋体" w:hint="eastAsia"/>
          <w:color w:val="000000" w:themeColor="text1"/>
          <w:sz w:val="28"/>
          <w:szCs w:val="28"/>
        </w:rPr>
        <w:t>）。</w:t>
      </w:r>
    </w:p>
    <w:p w:rsidR="00BB74B5" w:rsidRDefault="00F51E8B">
      <w:pPr>
        <w:autoSpaceDE w:val="0"/>
        <w:autoSpaceDN w:val="0"/>
        <w:adjustRightInd w:val="0"/>
        <w:spacing w:line="560" w:lineRule="exact"/>
        <w:ind w:firstLineChars="200" w:firstLine="562"/>
        <w:rPr>
          <w:rFonts w:ascii="宋体"/>
          <w:b/>
          <w:sz w:val="28"/>
          <w:szCs w:val="28"/>
        </w:rPr>
      </w:pPr>
      <w:r>
        <w:rPr>
          <w:rFonts w:ascii="宋体" w:hAnsi="宋体" w:hint="eastAsia"/>
          <w:b/>
          <w:sz w:val="28"/>
          <w:szCs w:val="28"/>
        </w:rPr>
        <w:t>九、价格鉴定评估假设、限定条件</w:t>
      </w:r>
    </w:p>
    <w:p w:rsidR="00BB74B5" w:rsidRDefault="00F51E8B">
      <w:pPr>
        <w:tabs>
          <w:tab w:val="left" w:pos="642"/>
          <w:tab w:val="left" w:pos="1422"/>
        </w:tabs>
        <w:autoSpaceDE w:val="0"/>
        <w:autoSpaceDN w:val="0"/>
        <w:adjustRightInd w:val="0"/>
        <w:spacing w:line="560" w:lineRule="exact"/>
        <w:ind w:firstLineChars="150" w:firstLine="420"/>
        <w:rPr>
          <w:rFonts w:ascii="宋体" w:hAnsi="宋体"/>
          <w:sz w:val="28"/>
          <w:szCs w:val="28"/>
        </w:rPr>
      </w:pPr>
      <w:r>
        <w:rPr>
          <w:rFonts w:ascii="宋体" w:hAnsi="宋体"/>
          <w:sz w:val="28"/>
          <w:szCs w:val="28"/>
        </w:rPr>
        <w:t xml:space="preserve">  1</w:t>
      </w:r>
      <w:r>
        <w:rPr>
          <w:rFonts w:ascii="宋体" w:hAnsi="宋体" w:hint="eastAsia"/>
          <w:sz w:val="28"/>
          <w:szCs w:val="28"/>
        </w:rPr>
        <w:t>、相关方提供的资料客观真实；</w:t>
      </w:r>
    </w:p>
    <w:p w:rsidR="00BB74B5" w:rsidRDefault="00F51E8B">
      <w:pPr>
        <w:tabs>
          <w:tab w:val="left" w:pos="642"/>
          <w:tab w:val="left" w:pos="1422"/>
        </w:tabs>
        <w:autoSpaceDE w:val="0"/>
        <w:autoSpaceDN w:val="0"/>
        <w:adjustRightInd w:val="0"/>
        <w:spacing w:line="560" w:lineRule="exact"/>
        <w:ind w:leftChars="-5" w:left="-10" w:firstLineChars="250" w:firstLine="700"/>
        <w:rPr>
          <w:rFonts w:ascii="宋体" w:hAnsi="宋体"/>
          <w:sz w:val="28"/>
          <w:szCs w:val="28"/>
        </w:rPr>
      </w:pPr>
      <w:r>
        <w:rPr>
          <w:rFonts w:ascii="宋体" w:hAnsi="宋体" w:hint="eastAsia"/>
          <w:sz w:val="28"/>
          <w:szCs w:val="28"/>
        </w:rPr>
        <w:t>2</w:t>
      </w:r>
      <w:r>
        <w:rPr>
          <w:rFonts w:ascii="宋体" w:hAnsi="宋体" w:hint="eastAsia"/>
          <w:sz w:val="28"/>
          <w:szCs w:val="28"/>
        </w:rPr>
        <w:t>、本评估结果报告认定结论以委托方提供的价格认定事项和相关材料为据；</w:t>
      </w:r>
    </w:p>
    <w:p w:rsidR="00BB74B5" w:rsidRDefault="00F51E8B">
      <w:pPr>
        <w:tabs>
          <w:tab w:val="left" w:pos="642"/>
          <w:tab w:val="left" w:pos="1422"/>
        </w:tabs>
        <w:autoSpaceDE w:val="0"/>
        <w:autoSpaceDN w:val="0"/>
        <w:adjustRightInd w:val="0"/>
        <w:spacing w:line="560" w:lineRule="exact"/>
        <w:ind w:leftChars="-5" w:left="-10" w:firstLineChars="250" w:firstLine="700"/>
        <w:rPr>
          <w:rFonts w:ascii="宋体" w:hAnsi="宋体"/>
          <w:sz w:val="28"/>
          <w:szCs w:val="28"/>
        </w:rPr>
      </w:pPr>
      <w:r>
        <w:rPr>
          <w:rFonts w:ascii="宋体" w:hAnsi="宋体" w:hint="eastAsia"/>
          <w:sz w:val="28"/>
          <w:szCs w:val="28"/>
        </w:rPr>
        <w:t>3</w:t>
      </w:r>
      <w:r>
        <w:rPr>
          <w:rFonts w:ascii="宋体" w:hAnsi="宋体" w:hint="eastAsia"/>
          <w:sz w:val="28"/>
          <w:szCs w:val="28"/>
        </w:rPr>
        <w:t>、本评估结果没有考虑不可抗力或者特殊交易方式等因素对标的价格的影响；</w:t>
      </w:r>
    </w:p>
    <w:p w:rsidR="00BB74B5" w:rsidRDefault="00F51E8B">
      <w:pPr>
        <w:autoSpaceDE w:val="0"/>
        <w:autoSpaceDN w:val="0"/>
        <w:adjustRightInd w:val="0"/>
        <w:spacing w:line="560" w:lineRule="exact"/>
        <w:ind w:firstLineChars="250" w:firstLine="700"/>
        <w:rPr>
          <w:rFonts w:ascii="宋体" w:hAnsi="宋体"/>
          <w:sz w:val="28"/>
          <w:szCs w:val="28"/>
        </w:rPr>
      </w:pPr>
      <w:r>
        <w:rPr>
          <w:rFonts w:ascii="宋体" w:hAnsi="宋体" w:hint="eastAsia"/>
          <w:sz w:val="28"/>
          <w:szCs w:val="28"/>
        </w:rPr>
        <w:t>4</w:t>
      </w:r>
      <w:r>
        <w:rPr>
          <w:rFonts w:ascii="宋体" w:hAnsi="宋体" w:hint="eastAsia"/>
          <w:sz w:val="28"/>
          <w:szCs w:val="28"/>
        </w:rPr>
        <w:t>、本鉴定报告意见有效期一年。</w:t>
      </w:r>
    </w:p>
    <w:p w:rsidR="00BB74B5" w:rsidRDefault="00F51E8B">
      <w:pPr>
        <w:autoSpaceDE w:val="0"/>
        <w:autoSpaceDN w:val="0"/>
        <w:adjustRightInd w:val="0"/>
        <w:spacing w:line="560" w:lineRule="exact"/>
        <w:ind w:firstLineChars="198" w:firstLine="557"/>
        <w:rPr>
          <w:rFonts w:ascii="宋体"/>
          <w:b/>
          <w:sz w:val="28"/>
          <w:szCs w:val="28"/>
        </w:rPr>
      </w:pPr>
      <w:r>
        <w:rPr>
          <w:rFonts w:ascii="宋体" w:hAnsi="宋体" w:hint="eastAsia"/>
          <w:b/>
          <w:sz w:val="28"/>
          <w:szCs w:val="28"/>
        </w:rPr>
        <w:t>十、声明</w:t>
      </w:r>
    </w:p>
    <w:p w:rsidR="00BB74B5" w:rsidRDefault="00F51E8B">
      <w:pPr>
        <w:tabs>
          <w:tab w:val="left" w:pos="2202"/>
        </w:tabs>
        <w:autoSpaceDE w:val="0"/>
        <w:autoSpaceDN w:val="0"/>
        <w:adjustRightInd w:val="0"/>
        <w:spacing w:line="560" w:lineRule="exact"/>
        <w:ind w:firstLine="645"/>
        <w:rPr>
          <w:rFonts w:ascii="宋体"/>
          <w:sz w:val="28"/>
          <w:szCs w:val="28"/>
        </w:rPr>
      </w:pPr>
      <w:r>
        <w:rPr>
          <w:rFonts w:ascii="宋体" w:hAnsi="宋体"/>
          <w:sz w:val="28"/>
          <w:szCs w:val="28"/>
        </w:rPr>
        <w:t>1</w:t>
      </w:r>
      <w:r>
        <w:rPr>
          <w:rFonts w:ascii="宋体" w:hAnsi="宋体" w:hint="eastAsia"/>
          <w:sz w:val="28"/>
          <w:szCs w:val="28"/>
        </w:rPr>
        <w:t>、我们在</w:t>
      </w:r>
      <w:proofErr w:type="gramStart"/>
      <w:r>
        <w:rPr>
          <w:rFonts w:ascii="宋体" w:hAnsi="宋体" w:hint="eastAsia"/>
          <w:sz w:val="28"/>
          <w:szCs w:val="28"/>
        </w:rPr>
        <w:t>本价格</w:t>
      </w:r>
      <w:proofErr w:type="gramEnd"/>
      <w:r>
        <w:rPr>
          <w:rFonts w:ascii="宋体" w:hAnsi="宋体" w:hint="eastAsia"/>
          <w:sz w:val="28"/>
          <w:szCs w:val="28"/>
        </w:rPr>
        <w:t>鉴定结论书中陈述的事实是真实和准确的，委托方提供资料的真实性由委托方负责；</w:t>
      </w:r>
    </w:p>
    <w:p w:rsidR="00BB74B5" w:rsidRDefault="00F51E8B">
      <w:pPr>
        <w:tabs>
          <w:tab w:val="left" w:pos="2202"/>
        </w:tabs>
        <w:autoSpaceDE w:val="0"/>
        <w:autoSpaceDN w:val="0"/>
        <w:adjustRightInd w:val="0"/>
        <w:spacing w:line="560" w:lineRule="exact"/>
        <w:ind w:firstLine="645"/>
        <w:rPr>
          <w:rFonts w:ascii="宋体"/>
          <w:sz w:val="28"/>
          <w:szCs w:val="28"/>
        </w:rPr>
      </w:pPr>
      <w:r>
        <w:rPr>
          <w:rFonts w:ascii="宋体" w:hAnsi="宋体"/>
          <w:sz w:val="28"/>
          <w:szCs w:val="28"/>
        </w:rPr>
        <w:t>2</w:t>
      </w:r>
      <w:r>
        <w:rPr>
          <w:rFonts w:ascii="宋体" w:hAnsi="宋体" w:hint="eastAsia"/>
          <w:sz w:val="28"/>
          <w:szCs w:val="28"/>
        </w:rPr>
        <w:t>、</w:t>
      </w:r>
      <w:proofErr w:type="gramStart"/>
      <w:r>
        <w:rPr>
          <w:rFonts w:ascii="宋体" w:hAnsi="宋体" w:hint="eastAsia"/>
          <w:sz w:val="28"/>
          <w:szCs w:val="28"/>
        </w:rPr>
        <w:t>本价格</w:t>
      </w:r>
      <w:proofErr w:type="gramEnd"/>
      <w:r>
        <w:rPr>
          <w:rFonts w:ascii="宋体" w:hAnsi="宋体" w:hint="eastAsia"/>
          <w:sz w:val="28"/>
          <w:szCs w:val="28"/>
        </w:rPr>
        <w:t>鉴定结论书中的分析、意见和结论是我们客观、公正的专业分析、意见和结论，但受</w:t>
      </w:r>
      <w:proofErr w:type="gramStart"/>
      <w:r>
        <w:rPr>
          <w:rFonts w:ascii="宋体" w:hAnsi="宋体" w:hint="eastAsia"/>
          <w:sz w:val="28"/>
          <w:szCs w:val="28"/>
        </w:rPr>
        <w:t>本价格</w:t>
      </w:r>
      <w:proofErr w:type="gramEnd"/>
      <w:r>
        <w:rPr>
          <w:rFonts w:ascii="宋体" w:hAnsi="宋体" w:hint="eastAsia"/>
          <w:sz w:val="28"/>
          <w:szCs w:val="28"/>
        </w:rPr>
        <w:t>鉴定结论已说明的假设和限制条件的限制；</w:t>
      </w:r>
    </w:p>
    <w:p w:rsidR="00BB74B5" w:rsidRDefault="00F51E8B">
      <w:pPr>
        <w:tabs>
          <w:tab w:val="left" w:pos="2202"/>
        </w:tabs>
        <w:autoSpaceDE w:val="0"/>
        <w:autoSpaceDN w:val="0"/>
        <w:adjustRightInd w:val="0"/>
        <w:spacing w:line="560" w:lineRule="exact"/>
        <w:ind w:firstLine="645"/>
        <w:rPr>
          <w:rFonts w:ascii="宋体"/>
          <w:sz w:val="28"/>
          <w:szCs w:val="28"/>
        </w:rPr>
      </w:pPr>
      <w:r>
        <w:rPr>
          <w:rFonts w:ascii="宋体" w:hAnsi="宋体"/>
          <w:sz w:val="28"/>
          <w:szCs w:val="28"/>
        </w:rPr>
        <w:t>3</w:t>
      </w:r>
      <w:r>
        <w:rPr>
          <w:rFonts w:ascii="宋体" w:hAnsi="宋体" w:hint="eastAsia"/>
          <w:sz w:val="28"/>
          <w:szCs w:val="28"/>
        </w:rPr>
        <w:t>、鉴定机构和鉴定人员与价格鉴定标的没有利害关系，也与有关当事人没有利害关系；</w:t>
      </w:r>
    </w:p>
    <w:p w:rsidR="00BB74B5" w:rsidRDefault="00F51E8B">
      <w:pPr>
        <w:tabs>
          <w:tab w:val="left" w:pos="2202"/>
        </w:tabs>
        <w:autoSpaceDE w:val="0"/>
        <w:autoSpaceDN w:val="0"/>
        <w:adjustRightInd w:val="0"/>
        <w:spacing w:line="560" w:lineRule="exact"/>
        <w:ind w:left="642"/>
        <w:rPr>
          <w:rFonts w:ascii="宋体" w:hAnsi="宋体"/>
          <w:sz w:val="28"/>
          <w:szCs w:val="28"/>
        </w:rPr>
      </w:pPr>
      <w:r>
        <w:rPr>
          <w:rFonts w:ascii="宋体" w:hAnsi="宋体"/>
          <w:sz w:val="28"/>
          <w:szCs w:val="28"/>
        </w:rPr>
        <w:t>4</w:t>
      </w:r>
      <w:r>
        <w:rPr>
          <w:rFonts w:ascii="宋体" w:hAnsi="宋体" w:hint="eastAsia"/>
          <w:sz w:val="28"/>
          <w:szCs w:val="28"/>
        </w:rPr>
        <w:t>、我们依照《山东省价格</w:t>
      </w:r>
      <w:proofErr w:type="gramStart"/>
      <w:r>
        <w:rPr>
          <w:rFonts w:ascii="宋体" w:hAnsi="宋体" w:hint="eastAsia"/>
          <w:sz w:val="28"/>
          <w:szCs w:val="28"/>
        </w:rPr>
        <w:t>鉴证</w:t>
      </w:r>
      <w:proofErr w:type="gramEnd"/>
      <w:r>
        <w:rPr>
          <w:rFonts w:ascii="宋体" w:hAnsi="宋体" w:hint="eastAsia"/>
          <w:sz w:val="28"/>
          <w:szCs w:val="28"/>
        </w:rPr>
        <w:t>操作规范》进行分析，形成意见</w:t>
      </w:r>
    </w:p>
    <w:p w:rsidR="00BB74B5" w:rsidRDefault="00F51E8B">
      <w:pPr>
        <w:tabs>
          <w:tab w:val="left" w:pos="2202"/>
        </w:tabs>
        <w:autoSpaceDE w:val="0"/>
        <w:autoSpaceDN w:val="0"/>
        <w:adjustRightInd w:val="0"/>
        <w:spacing w:line="560" w:lineRule="exact"/>
        <w:rPr>
          <w:rFonts w:ascii="宋体"/>
          <w:sz w:val="28"/>
          <w:szCs w:val="28"/>
        </w:rPr>
      </w:pPr>
      <w:r>
        <w:rPr>
          <w:rFonts w:ascii="宋体" w:hAnsi="宋体" w:hint="eastAsia"/>
          <w:sz w:val="28"/>
          <w:szCs w:val="28"/>
        </w:rPr>
        <w:t>和结论，撰写</w:t>
      </w:r>
      <w:proofErr w:type="gramStart"/>
      <w:r>
        <w:rPr>
          <w:rFonts w:ascii="宋体" w:hAnsi="宋体" w:hint="eastAsia"/>
          <w:sz w:val="28"/>
          <w:szCs w:val="28"/>
        </w:rPr>
        <w:t>本价格</w:t>
      </w:r>
      <w:proofErr w:type="gramEnd"/>
      <w:r>
        <w:rPr>
          <w:rFonts w:ascii="宋体" w:hAnsi="宋体" w:hint="eastAsia"/>
          <w:sz w:val="28"/>
          <w:szCs w:val="28"/>
        </w:rPr>
        <w:t>鉴定结论书；</w:t>
      </w:r>
    </w:p>
    <w:p w:rsidR="00BB74B5" w:rsidRDefault="00F51E8B">
      <w:pPr>
        <w:tabs>
          <w:tab w:val="left" w:pos="2202"/>
        </w:tabs>
        <w:autoSpaceDE w:val="0"/>
        <w:autoSpaceDN w:val="0"/>
        <w:adjustRightInd w:val="0"/>
        <w:spacing w:line="560" w:lineRule="exact"/>
        <w:ind w:firstLine="642"/>
        <w:rPr>
          <w:rFonts w:ascii="宋体"/>
          <w:sz w:val="28"/>
          <w:szCs w:val="28"/>
        </w:rPr>
      </w:pPr>
      <w:r>
        <w:rPr>
          <w:rFonts w:ascii="宋体" w:hAnsi="宋体"/>
          <w:sz w:val="28"/>
          <w:szCs w:val="28"/>
        </w:rPr>
        <w:t>5</w:t>
      </w:r>
      <w:r>
        <w:rPr>
          <w:rFonts w:ascii="宋体" w:hAnsi="宋体" w:hint="eastAsia"/>
          <w:sz w:val="28"/>
          <w:szCs w:val="28"/>
        </w:rPr>
        <w:t>、我们对</w:t>
      </w:r>
      <w:proofErr w:type="gramStart"/>
      <w:r>
        <w:rPr>
          <w:rFonts w:ascii="宋体" w:hAnsi="宋体" w:hint="eastAsia"/>
          <w:sz w:val="28"/>
          <w:szCs w:val="28"/>
        </w:rPr>
        <w:t>本价格</w:t>
      </w:r>
      <w:proofErr w:type="gramEnd"/>
      <w:r>
        <w:rPr>
          <w:rFonts w:ascii="宋体" w:hAnsi="宋体" w:hint="eastAsia"/>
          <w:sz w:val="28"/>
          <w:szCs w:val="28"/>
        </w:rPr>
        <w:t>鉴定结论书中的价格鉴定标的进行了实地查勘；</w:t>
      </w:r>
    </w:p>
    <w:p w:rsidR="00BB74B5" w:rsidRDefault="00F51E8B">
      <w:pPr>
        <w:tabs>
          <w:tab w:val="left" w:pos="2202"/>
        </w:tabs>
        <w:autoSpaceDE w:val="0"/>
        <w:autoSpaceDN w:val="0"/>
        <w:adjustRightInd w:val="0"/>
        <w:spacing w:line="560" w:lineRule="exact"/>
        <w:ind w:firstLine="642"/>
        <w:rPr>
          <w:rFonts w:ascii="宋体"/>
          <w:sz w:val="28"/>
          <w:szCs w:val="28"/>
        </w:rPr>
      </w:pPr>
      <w:r>
        <w:rPr>
          <w:rFonts w:ascii="宋体" w:hAnsi="宋体"/>
          <w:sz w:val="28"/>
          <w:szCs w:val="28"/>
        </w:rPr>
        <w:lastRenderedPageBreak/>
        <w:t>6</w:t>
      </w:r>
      <w:r>
        <w:rPr>
          <w:rFonts w:ascii="宋体" w:hAnsi="宋体" w:hint="eastAsia"/>
          <w:sz w:val="28"/>
          <w:szCs w:val="28"/>
        </w:rPr>
        <w:t>、价格鉴定结论仅对本次委托有效，不作它用。未经我公司同意，不得向委托方和有关当事人之外的任何单位和个人提供结论书的全部或部分内容，不得发表于任何公开媒体上。</w:t>
      </w:r>
    </w:p>
    <w:p w:rsidR="00BB74B5" w:rsidRDefault="00F51E8B">
      <w:pPr>
        <w:tabs>
          <w:tab w:val="left" w:pos="2160"/>
        </w:tabs>
        <w:autoSpaceDE w:val="0"/>
        <w:autoSpaceDN w:val="0"/>
        <w:adjustRightInd w:val="0"/>
        <w:spacing w:line="560" w:lineRule="exact"/>
        <w:ind w:firstLineChars="196" w:firstLine="551"/>
        <w:rPr>
          <w:rFonts w:ascii="宋体"/>
          <w:b/>
          <w:sz w:val="28"/>
          <w:szCs w:val="28"/>
        </w:rPr>
      </w:pPr>
      <w:r>
        <w:rPr>
          <w:rFonts w:ascii="宋体" w:hAnsi="宋体" w:hint="eastAsia"/>
          <w:b/>
          <w:sz w:val="28"/>
          <w:szCs w:val="28"/>
        </w:rPr>
        <w:t>十一、鉴定评估作业日期</w:t>
      </w:r>
    </w:p>
    <w:p w:rsidR="00BB74B5" w:rsidRDefault="00F51E8B">
      <w:pPr>
        <w:pStyle w:val="a6"/>
        <w:spacing w:line="560" w:lineRule="exact"/>
        <w:ind w:leftChars="1" w:left="6999" w:hangingChars="2499" w:hanging="6997"/>
        <w:rPr>
          <w:rFonts w:ascii="宋体"/>
          <w:sz w:val="28"/>
          <w:szCs w:val="28"/>
        </w:rPr>
      </w:pPr>
      <w:r>
        <w:rPr>
          <w:rFonts w:ascii="宋体" w:hAnsi="宋体"/>
          <w:sz w:val="28"/>
          <w:szCs w:val="28"/>
        </w:rPr>
        <w:t xml:space="preserve">    2018</w:t>
      </w:r>
      <w:r>
        <w:rPr>
          <w:rFonts w:ascii="宋体" w:hAnsi="宋体" w:hint="eastAsia"/>
          <w:sz w:val="28"/>
          <w:szCs w:val="28"/>
        </w:rPr>
        <w:t>年</w:t>
      </w:r>
      <w:r>
        <w:rPr>
          <w:rFonts w:ascii="宋体" w:hint="eastAsia"/>
          <w:sz w:val="28"/>
          <w:szCs w:val="28"/>
        </w:rPr>
        <w:t>11</w:t>
      </w:r>
      <w:r>
        <w:rPr>
          <w:rFonts w:ascii="宋体" w:hAnsi="宋体" w:hint="eastAsia"/>
          <w:sz w:val="28"/>
          <w:szCs w:val="28"/>
        </w:rPr>
        <w:t>月</w:t>
      </w:r>
      <w:r>
        <w:rPr>
          <w:rFonts w:ascii="宋体" w:hAnsi="宋体" w:hint="eastAsia"/>
          <w:sz w:val="28"/>
          <w:szCs w:val="28"/>
        </w:rPr>
        <w:t>27</w:t>
      </w:r>
      <w:r>
        <w:rPr>
          <w:rFonts w:ascii="宋体" w:hAnsi="宋体" w:hint="eastAsia"/>
          <w:sz w:val="28"/>
          <w:szCs w:val="28"/>
        </w:rPr>
        <w:t>日至</w:t>
      </w:r>
      <w:r>
        <w:rPr>
          <w:rFonts w:ascii="宋体" w:hAnsi="宋体" w:hint="eastAsia"/>
          <w:sz w:val="28"/>
          <w:szCs w:val="28"/>
        </w:rPr>
        <w:t>12</w:t>
      </w:r>
      <w:r>
        <w:rPr>
          <w:rFonts w:ascii="宋体" w:hAnsi="宋体" w:hint="eastAsia"/>
          <w:sz w:val="28"/>
          <w:szCs w:val="28"/>
        </w:rPr>
        <w:t>月</w:t>
      </w:r>
      <w:r>
        <w:rPr>
          <w:rFonts w:ascii="宋体" w:hAnsi="宋体" w:hint="eastAsia"/>
          <w:sz w:val="28"/>
          <w:szCs w:val="28"/>
        </w:rPr>
        <w:t>0</w:t>
      </w:r>
      <w:r>
        <w:rPr>
          <w:rFonts w:ascii="宋体" w:hAnsi="宋体" w:hint="eastAsia"/>
          <w:sz w:val="28"/>
          <w:szCs w:val="28"/>
        </w:rPr>
        <w:t>5</w:t>
      </w:r>
      <w:r>
        <w:rPr>
          <w:rFonts w:ascii="宋体" w:hAnsi="宋体" w:hint="eastAsia"/>
          <w:sz w:val="28"/>
          <w:szCs w:val="28"/>
        </w:rPr>
        <w:t>日</w:t>
      </w:r>
    </w:p>
    <w:p w:rsidR="00BB74B5" w:rsidRDefault="00F51E8B">
      <w:pPr>
        <w:autoSpaceDE w:val="0"/>
        <w:autoSpaceDN w:val="0"/>
        <w:adjustRightInd w:val="0"/>
        <w:spacing w:line="560" w:lineRule="exact"/>
        <w:ind w:firstLineChars="196" w:firstLine="551"/>
        <w:rPr>
          <w:rFonts w:ascii="宋体"/>
          <w:b/>
          <w:sz w:val="28"/>
          <w:szCs w:val="28"/>
        </w:rPr>
      </w:pPr>
      <w:r>
        <w:rPr>
          <w:rFonts w:ascii="宋体" w:hAnsi="宋体" w:hint="eastAsia"/>
          <w:b/>
          <w:sz w:val="28"/>
          <w:szCs w:val="28"/>
        </w:rPr>
        <w:t>十二、价格鉴定评估机构：</w:t>
      </w:r>
    </w:p>
    <w:p w:rsidR="00BB74B5" w:rsidRDefault="00F51E8B" w:rsidP="00BB74B5">
      <w:pPr>
        <w:autoSpaceDE w:val="0"/>
        <w:autoSpaceDN w:val="0"/>
        <w:adjustRightInd w:val="0"/>
        <w:spacing w:line="560" w:lineRule="exact"/>
        <w:ind w:firstLineChars="202" w:firstLine="566"/>
        <w:rPr>
          <w:rFonts w:ascii="宋体"/>
          <w:kern w:val="0"/>
          <w:sz w:val="28"/>
          <w:szCs w:val="28"/>
        </w:rPr>
      </w:pPr>
      <w:r>
        <w:rPr>
          <w:rFonts w:ascii="宋体" w:hAnsi="宋体" w:hint="eastAsia"/>
          <w:kern w:val="0"/>
          <w:sz w:val="28"/>
          <w:szCs w:val="28"/>
        </w:rPr>
        <w:t>机构名称：威海市恒</w:t>
      </w:r>
      <w:proofErr w:type="gramStart"/>
      <w:r>
        <w:rPr>
          <w:rFonts w:ascii="宋体" w:hAnsi="宋体" w:hint="eastAsia"/>
          <w:kern w:val="0"/>
          <w:sz w:val="28"/>
          <w:szCs w:val="28"/>
        </w:rPr>
        <w:t>信价格</w:t>
      </w:r>
      <w:proofErr w:type="gramEnd"/>
      <w:r>
        <w:rPr>
          <w:rFonts w:ascii="宋体" w:hAnsi="宋体" w:hint="eastAsia"/>
          <w:kern w:val="0"/>
          <w:sz w:val="28"/>
          <w:szCs w:val="28"/>
        </w:rPr>
        <w:t>评估有限责任公司</w:t>
      </w:r>
    </w:p>
    <w:p w:rsidR="00BB74B5" w:rsidRDefault="00F51E8B" w:rsidP="00BB74B5">
      <w:pPr>
        <w:autoSpaceDE w:val="0"/>
        <w:autoSpaceDN w:val="0"/>
        <w:adjustRightInd w:val="0"/>
        <w:spacing w:line="560" w:lineRule="exact"/>
        <w:ind w:firstLineChars="202" w:firstLine="566"/>
        <w:rPr>
          <w:rFonts w:ascii="宋体"/>
          <w:kern w:val="0"/>
          <w:sz w:val="28"/>
          <w:szCs w:val="28"/>
        </w:rPr>
      </w:pPr>
      <w:r>
        <w:rPr>
          <w:rFonts w:ascii="宋体" w:hAnsi="宋体" w:hint="eastAsia"/>
          <w:kern w:val="0"/>
          <w:sz w:val="28"/>
          <w:szCs w:val="28"/>
        </w:rPr>
        <w:t>机构资质证书证号：鲁</w:t>
      </w:r>
      <w:r>
        <w:rPr>
          <w:rFonts w:ascii="宋体" w:hAnsi="宋体"/>
          <w:kern w:val="0"/>
          <w:sz w:val="28"/>
          <w:szCs w:val="28"/>
        </w:rPr>
        <w:t>J01014</w:t>
      </w:r>
    </w:p>
    <w:p w:rsidR="00BB74B5" w:rsidRDefault="00F51E8B">
      <w:pPr>
        <w:autoSpaceDE w:val="0"/>
        <w:autoSpaceDN w:val="0"/>
        <w:adjustRightInd w:val="0"/>
        <w:spacing w:line="560" w:lineRule="exact"/>
        <w:ind w:leftChars="284" w:left="596"/>
        <w:rPr>
          <w:rFonts w:ascii="宋体"/>
          <w:sz w:val="28"/>
          <w:szCs w:val="28"/>
        </w:rPr>
      </w:pPr>
      <w:r>
        <w:rPr>
          <w:rFonts w:ascii="宋体" w:hAnsi="宋体" w:hint="eastAsia"/>
          <w:b/>
          <w:sz w:val="28"/>
          <w:szCs w:val="28"/>
        </w:rPr>
        <w:t>十三、价格鉴定评估人员：</w:t>
      </w:r>
    </w:p>
    <w:p w:rsidR="00BB74B5" w:rsidRDefault="00F51E8B">
      <w:pPr>
        <w:autoSpaceDE w:val="0"/>
        <w:autoSpaceDN w:val="0"/>
        <w:adjustRightInd w:val="0"/>
        <w:spacing w:line="560" w:lineRule="exact"/>
        <w:ind w:firstLineChars="200" w:firstLine="560"/>
        <w:rPr>
          <w:rFonts w:ascii="宋体" w:hAnsi="宋体"/>
          <w:sz w:val="28"/>
          <w:szCs w:val="28"/>
        </w:rPr>
      </w:pPr>
      <w:proofErr w:type="gramStart"/>
      <w:r>
        <w:rPr>
          <w:rFonts w:ascii="宋体" w:hAnsi="宋体" w:hint="eastAsia"/>
          <w:sz w:val="28"/>
          <w:szCs w:val="28"/>
        </w:rPr>
        <w:t>高庆珍</w:t>
      </w:r>
      <w:proofErr w:type="gramEnd"/>
      <w:r>
        <w:rPr>
          <w:rFonts w:ascii="宋体" w:hAnsi="宋体"/>
          <w:sz w:val="28"/>
          <w:szCs w:val="28"/>
        </w:rPr>
        <w:t>(</w:t>
      </w:r>
      <w:r>
        <w:rPr>
          <w:rFonts w:ascii="宋体" w:hAnsi="宋体" w:hint="eastAsia"/>
          <w:sz w:val="28"/>
          <w:szCs w:val="28"/>
        </w:rPr>
        <w:t>价格</w:t>
      </w:r>
      <w:proofErr w:type="gramStart"/>
      <w:r>
        <w:rPr>
          <w:rFonts w:ascii="宋体" w:hAnsi="宋体" w:hint="eastAsia"/>
          <w:sz w:val="28"/>
          <w:szCs w:val="28"/>
        </w:rPr>
        <w:t>鉴证</w:t>
      </w:r>
      <w:proofErr w:type="gramEnd"/>
      <w:r>
        <w:rPr>
          <w:rFonts w:ascii="宋体" w:hAnsi="宋体" w:hint="eastAsia"/>
          <w:sz w:val="28"/>
          <w:szCs w:val="28"/>
        </w:rPr>
        <w:t>师</w:t>
      </w:r>
      <w:r>
        <w:rPr>
          <w:rFonts w:ascii="宋体" w:hAnsi="宋体"/>
          <w:sz w:val="28"/>
          <w:szCs w:val="28"/>
        </w:rPr>
        <w:t>:</w:t>
      </w:r>
      <w:r>
        <w:rPr>
          <w:rFonts w:ascii="宋体" w:hAnsi="宋体"/>
          <w:kern w:val="0"/>
          <w:sz w:val="28"/>
          <w:szCs w:val="28"/>
        </w:rPr>
        <w:t>0012228</w:t>
      </w:r>
      <w:r>
        <w:rPr>
          <w:rFonts w:ascii="宋体" w:hAnsi="宋体"/>
          <w:sz w:val="28"/>
          <w:szCs w:val="28"/>
        </w:rPr>
        <w:t>)</w:t>
      </w:r>
    </w:p>
    <w:p w:rsidR="00BB74B5" w:rsidRDefault="00BB74B5">
      <w:pPr>
        <w:autoSpaceDE w:val="0"/>
        <w:autoSpaceDN w:val="0"/>
        <w:adjustRightInd w:val="0"/>
        <w:spacing w:line="560" w:lineRule="exact"/>
        <w:ind w:firstLineChars="200" w:firstLine="560"/>
        <w:rPr>
          <w:rFonts w:ascii="宋体" w:hAnsi="宋体"/>
          <w:sz w:val="28"/>
          <w:szCs w:val="28"/>
        </w:rPr>
      </w:pPr>
    </w:p>
    <w:p w:rsidR="00BB74B5" w:rsidRDefault="00F51E8B">
      <w:pPr>
        <w:spacing w:line="360" w:lineRule="auto"/>
        <w:ind w:firstLineChars="200" w:firstLine="560"/>
        <w:rPr>
          <w:rFonts w:ascii="宋体" w:hAnsi="宋体"/>
          <w:sz w:val="28"/>
          <w:szCs w:val="28"/>
        </w:rPr>
      </w:pPr>
      <w:proofErr w:type="gramStart"/>
      <w:r>
        <w:rPr>
          <w:rFonts w:ascii="宋体" w:hAnsi="宋体" w:hint="eastAsia"/>
          <w:sz w:val="28"/>
          <w:szCs w:val="28"/>
        </w:rPr>
        <w:t>吴晨旭</w:t>
      </w:r>
      <w:proofErr w:type="gramEnd"/>
      <w:r>
        <w:rPr>
          <w:rFonts w:ascii="宋体" w:hAnsi="宋体"/>
          <w:sz w:val="28"/>
          <w:szCs w:val="28"/>
        </w:rPr>
        <w:t>(</w:t>
      </w:r>
      <w:r>
        <w:rPr>
          <w:rFonts w:ascii="宋体" w:hAnsi="宋体" w:hint="eastAsia"/>
          <w:sz w:val="28"/>
          <w:szCs w:val="28"/>
        </w:rPr>
        <w:t>价格</w:t>
      </w:r>
      <w:proofErr w:type="gramStart"/>
      <w:r>
        <w:rPr>
          <w:rFonts w:ascii="宋体" w:hAnsi="宋体" w:hint="eastAsia"/>
          <w:sz w:val="28"/>
          <w:szCs w:val="28"/>
        </w:rPr>
        <w:t>鉴证</w:t>
      </w:r>
      <w:proofErr w:type="gramEnd"/>
      <w:r>
        <w:rPr>
          <w:rFonts w:ascii="宋体" w:hAnsi="宋体" w:hint="eastAsia"/>
          <w:sz w:val="28"/>
          <w:szCs w:val="28"/>
        </w:rPr>
        <w:t>师</w:t>
      </w:r>
      <w:r>
        <w:rPr>
          <w:rFonts w:ascii="宋体" w:hAnsi="宋体"/>
          <w:sz w:val="28"/>
          <w:szCs w:val="28"/>
        </w:rPr>
        <w:t>:0014216)</w:t>
      </w:r>
    </w:p>
    <w:p w:rsidR="00BB74B5" w:rsidRDefault="00F51E8B">
      <w:pPr>
        <w:spacing w:line="360" w:lineRule="auto"/>
        <w:ind w:firstLineChars="198" w:firstLine="557"/>
        <w:rPr>
          <w:rFonts w:ascii="宋体"/>
          <w:b/>
          <w:sz w:val="28"/>
          <w:szCs w:val="28"/>
        </w:rPr>
      </w:pPr>
      <w:r>
        <w:rPr>
          <w:rFonts w:ascii="宋体" w:hAnsi="宋体" w:hint="eastAsia"/>
          <w:b/>
          <w:sz w:val="28"/>
          <w:szCs w:val="28"/>
        </w:rPr>
        <w:t>十四、附件</w:t>
      </w:r>
    </w:p>
    <w:p w:rsidR="00BB74B5" w:rsidRDefault="00F51E8B">
      <w:pPr>
        <w:spacing w:line="560" w:lineRule="exact"/>
        <w:ind w:left="600" w:right="74"/>
        <w:rPr>
          <w:rFonts w:ascii="宋体"/>
          <w:sz w:val="28"/>
          <w:szCs w:val="28"/>
        </w:rPr>
      </w:pPr>
      <w:r>
        <w:rPr>
          <w:rFonts w:ascii="宋体" w:hAnsi="宋体"/>
          <w:sz w:val="28"/>
          <w:szCs w:val="28"/>
        </w:rPr>
        <w:t>1</w:t>
      </w:r>
      <w:r>
        <w:rPr>
          <w:rFonts w:ascii="宋体" w:hAnsi="宋体" w:hint="eastAsia"/>
          <w:sz w:val="28"/>
          <w:szCs w:val="28"/>
        </w:rPr>
        <w:t>、现场勘查照片</w:t>
      </w:r>
    </w:p>
    <w:p w:rsidR="00BB74B5" w:rsidRDefault="00F51E8B">
      <w:pPr>
        <w:spacing w:line="560" w:lineRule="exact"/>
        <w:ind w:right="74" w:firstLine="600"/>
        <w:rPr>
          <w:rFonts w:ascii="宋体"/>
          <w:sz w:val="28"/>
          <w:szCs w:val="28"/>
        </w:rPr>
      </w:pPr>
      <w:r>
        <w:rPr>
          <w:rFonts w:ascii="宋体" w:hAnsi="宋体"/>
          <w:sz w:val="28"/>
          <w:szCs w:val="28"/>
        </w:rPr>
        <w:t>2</w:t>
      </w:r>
      <w:r>
        <w:rPr>
          <w:rFonts w:ascii="宋体" w:hAnsi="宋体" w:hint="eastAsia"/>
          <w:sz w:val="28"/>
          <w:szCs w:val="28"/>
        </w:rPr>
        <w:t>、价格鉴定评估机构资质证复印件</w:t>
      </w:r>
    </w:p>
    <w:p w:rsidR="00BB74B5" w:rsidRDefault="00F51E8B">
      <w:pPr>
        <w:spacing w:line="560" w:lineRule="exact"/>
        <w:ind w:right="74" w:firstLine="600"/>
        <w:rPr>
          <w:rFonts w:ascii="宋体"/>
          <w:sz w:val="28"/>
          <w:szCs w:val="28"/>
        </w:rPr>
      </w:pPr>
      <w:r>
        <w:rPr>
          <w:rFonts w:ascii="宋体" w:hAnsi="宋体"/>
          <w:sz w:val="28"/>
          <w:szCs w:val="28"/>
        </w:rPr>
        <w:t>3</w:t>
      </w:r>
      <w:r>
        <w:rPr>
          <w:rFonts w:ascii="宋体" w:hAnsi="宋体" w:hint="eastAsia"/>
          <w:sz w:val="28"/>
          <w:szCs w:val="28"/>
        </w:rPr>
        <w:t>、价格鉴定评估人员资格证复印件</w:t>
      </w:r>
    </w:p>
    <w:p w:rsidR="00BB74B5" w:rsidRDefault="00BB74B5">
      <w:pPr>
        <w:spacing w:line="560" w:lineRule="exact"/>
        <w:ind w:right="74"/>
        <w:rPr>
          <w:rFonts w:ascii="宋体"/>
          <w:sz w:val="28"/>
          <w:szCs w:val="28"/>
        </w:rPr>
      </w:pPr>
    </w:p>
    <w:p w:rsidR="00BB74B5" w:rsidRDefault="00BB74B5">
      <w:pPr>
        <w:spacing w:line="560" w:lineRule="exact"/>
        <w:ind w:right="74" w:firstLineChars="2150" w:firstLine="6020"/>
        <w:rPr>
          <w:rFonts w:ascii="宋体" w:hAnsi="宋体"/>
          <w:sz w:val="28"/>
          <w:szCs w:val="28"/>
        </w:rPr>
      </w:pPr>
    </w:p>
    <w:p w:rsidR="00BB74B5" w:rsidRDefault="00BB74B5">
      <w:pPr>
        <w:spacing w:line="560" w:lineRule="exact"/>
        <w:ind w:right="74" w:firstLineChars="2150" w:firstLine="6020"/>
        <w:rPr>
          <w:rFonts w:ascii="宋体" w:hAnsi="宋体"/>
          <w:sz w:val="28"/>
          <w:szCs w:val="28"/>
        </w:rPr>
      </w:pPr>
    </w:p>
    <w:p w:rsidR="00BB74B5" w:rsidRPr="001061D8" w:rsidRDefault="00F51E8B" w:rsidP="001061D8">
      <w:pPr>
        <w:spacing w:line="560" w:lineRule="exact"/>
        <w:ind w:right="74" w:firstLineChars="2150" w:firstLine="6020"/>
        <w:rPr>
          <w:rFonts w:ascii="宋体"/>
          <w:sz w:val="28"/>
          <w:szCs w:val="28"/>
        </w:rPr>
        <w:sectPr w:rsidR="00BB74B5" w:rsidRPr="001061D8">
          <w:headerReference w:type="default" r:id="rId14"/>
          <w:footerReference w:type="default" r:id="rId15"/>
          <w:pgSz w:w="11906" w:h="16838"/>
          <w:pgMar w:top="1440" w:right="1800" w:bottom="1440" w:left="1800" w:header="851" w:footer="992" w:gutter="0"/>
          <w:cols w:space="425"/>
          <w:docGrid w:type="lines" w:linePitch="312"/>
        </w:sectPr>
      </w:pPr>
      <w:r>
        <w:rPr>
          <w:rFonts w:ascii="宋体" w:hAnsi="宋体"/>
          <w:sz w:val="28"/>
          <w:szCs w:val="28"/>
        </w:rPr>
        <w:t>2018</w:t>
      </w:r>
      <w:r>
        <w:rPr>
          <w:rFonts w:ascii="宋体" w:hAnsi="宋体" w:hint="eastAsia"/>
          <w:sz w:val="28"/>
          <w:szCs w:val="28"/>
        </w:rPr>
        <w:t>年</w:t>
      </w:r>
      <w:r>
        <w:rPr>
          <w:rFonts w:ascii="宋体" w:hAnsi="宋体" w:hint="eastAsia"/>
          <w:sz w:val="28"/>
          <w:szCs w:val="28"/>
        </w:rPr>
        <w:t>12</w:t>
      </w:r>
      <w:r>
        <w:rPr>
          <w:rFonts w:ascii="宋体" w:hAnsi="宋体" w:hint="eastAsia"/>
          <w:sz w:val="28"/>
          <w:szCs w:val="28"/>
        </w:rPr>
        <w:t>月</w:t>
      </w:r>
      <w:r>
        <w:rPr>
          <w:rFonts w:ascii="宋体" w:hAnsi="宋体" w:hint="eastAsia"/>
          <w:sz w:val="28"/>
          <w:szCs w:val="28"/>
        </w:rPr>
        <w:t>0</w:t>
      </w:r>
      <w:r>
        <w:rPr>
          <w:rFonts w:ascii="宋体" w:hAnsi="宋体" w:hint="eastAsia"/>
          <w:sz w:val="28"/>
          <w:szCs w:val="28"/>
        </w:rPr>
        <w:t>5</w:t>
      </w:r>
      <w:r w:rsidR="001061D8">
        <w:rPr>
          <w:rFonts w:ascii="宋体" w:hAnsi="宋体" w:hint="eastAsia"/>
          <w:sz w:val="28"/>
          <w:szCs w:val="28"/>
        </w:rPr>
        <w:t>日</w:t>
      </w:r>
    </w:p>
    <w:p w:rsidR="00BB74B5" w:rsidRDefault="00BB74B5" w:rsidP="001061D8">
      <w:pPr>
        <w:rPr>
          <w:rFonts w:ascii="宋体"/>
          <w:sz w:val="32"/>
          <w:szCs w:val="32"/>
        </w:rPr>
      </w:pPr>
      <w:bookmarkStart w:id="0" w:name="_GoBack"/>
      <w:bookmarkEnd w:id="0"/>
    </w:p>
    <w:sectPr w:rsidR="00BB74B5" w:rsidSect="00BB74B5">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4B5" w:rsidRDefault="00BB74B5" w:rsidP="00BB74B5">
      <w:r>
        <w:separator/>
      </w:r>
    </w:p>
  </w:endnote>
  <w:endnote w:type="continuationSeparator" w:id="1">
    <w:p w:rsidR="00BB74B5" w:rsidRDefault="00BB74B5" w:rsidP="00BB7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B5" w:rsidRDefault="00BB74B5">
    <w:pPr>
      <w:pStyle w:val="a8"/>
      <w:framePr w:wrap="around" w:vAnchor="text" w:hAnchor="margin" w:xAlign="right" w:y="1"/>
      <w:rPr>
        <w:rStyle w:val="aa"/>
      </w:rPr>
    </w:pPr>
    <w:r>
      <w:rPr>
        <w:rStyle w:val="aa"/>
      </w:rPr>
      <w:fldChar w:fldCharType="begin"/>
    </w:r>
    <w:r w:rsidR="00F51E8B">
      <w:rPr>
        <w:rStyle w:val="aa"/>
      </w:rPr>
      <w:instrText xml:space="preserve">PAGE  </w:instrText>
    </w:r>
    <w:r>
      <w:rPr>
        <w:rStyle w:val="aa"/>
      </w:rPr>
      <w:fldChar w:fldCharType="end"/>
    </w:r>
  </w:p>
  <w:p w:rsidR="00BB74B5" w:rsidRDefault="00BB74B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B5" w:rsidRDefault="00F51E8B">
    <w:pPr>
      <w:pStyle w:val="a8"/>
      <w:pBdr>
        <w:top w:val="single" w:sz="4" w:space="1" w:color="000000"/>
      </w:pBdr>
      <w:rPr>
        <w:rFonts w:ascii="宋体" w:hAnsi="宋体"/>
        <w:b/>
        <w:bCs/>
      </w:rPr>
    </w:pPr>
    <w:r>
      <w:rPr>
        <w:rFonts w:ascii="宋体" w:hAnsi="宋体" w:hint="eastAsia"/>
        <w:b/>
        <w:bCs/>
      </w:rPr>
      <w:t>威海市恒</w:t>
    </w:r>
    <w:proofErr w:type="gramStart"/>
    <w:r>
      <w:rPr>
        <w:rFonts w:ascii="宋体" w:hAnsi="宋体" w:hint="eastAsia"/>
        <w:b/>
        <w:bCs/>
      </w:rPr>
      <w:t>信价格</w:t>
    </w:r>
    <w:proofErr w:type="gramEnd"/>
    <w:r>
      <w:rPr>
        <w:rFonts w:ascii="宋体" w:hAnsi="宋体" w:hint="eastAsia"/>
        <w:b/>
        <w:bCs/>
      </w:rPr>
      <w:t>评估有限责任公司</w:t>
    </w:r>
    <w:r>
      <w:rPr>
        <w:rFonts w:ascii="宋体" w:hAnsi="宋体" w:hint="eastAsia"/>
        <w:b/>
        <w:bCs/>
      </w:rPr>
      <w:t xml:space="preserve">                                           </w:t>
    </w:r>
    <w:r>
      <w:rPr>
        <w:rFonts w:ascii="宋体" w:hAnsi="宋体" w:hint="eastAsia"/>
        <w:b/>
        <w:bCs/>
      </w:rPr>
      <w:t>电话：</w:t>
    </w:r>
    <w:r>
      <w:rPr>
        <w:rFonts w:ascii="宋体" w:hAnsi="宋体" w:hint="eastAsia"/>
        <w:b/>
        <w:bCs/>
      </w:rPr>
      <w:t xml:space="preserve"> </w:t>
    </w:r>
    <w:r>
      <w:rPr>
        <w:rFonts w:ascii="宋体" w:hAnsi="宋体" w:hint="eastAsia"/>
        <w:b/>
        <w:bCs/>
      </w:rPr>
      <w:t>0631-8467998</w:t>
    </w:r>
  </w:p>
  <w:p w:rsidR="00BB74B5" w:rsidRDefault="00BB74B5">
    <w:pPr>
      <w:pStyle w:val="a8"/>
      <w:rPr>
        <w:rFonts w:ascii="黑体" w:eastAsia="黑体"/>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B5" w:rsidRDefault="00BB74B5">
    <w:pPr>
      <w:pStyle w:val="a8"/>
      <w:pBdr>
        <w:top w:val="single" w:sz="4" w:space="1" w:color="000000"/>
      </w:pBdr>
      <w:tabs>
        <w:tab w:val="clear" w:pos="4153"/>
        <w:tab w:val="clear" w:pos="8306"/>
        <w:tab w:val="left" w:pos="7185"/>
      </w:tabs>
      <w:rPr>
        <w:rFonts w:ascii="宋体" w:hAnsi="宋体"/>
        <w:b/>
        <w:bCs/>
      </w:rPr>
    </w:pPr>
    <w:r w:rsidRPr="00BB74B5">
      <w:rPr>
        <w:rFonts w:ascii="宋体" w:hAnsi="宋体"/>
      </w:rPr>
      <w:pict>
        <v:shapetype id="_x0000_t202" coordsize="21600,21600" o:spt="202" path="m,l,21600r21600,l21600,xe">
          <v:stroke joinstyle="miter"/>
          <v:path gradientshapeok="t" o:connecttype="rect"/>
        </v:shapetype>
        <v:shape id="_x0000_s2049"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B74B5" w:rsidRDefault="00BB74B5">
                <w:pPr>
                  <w:pStyle w:val="a8"/>
                </w:pPr>
                <w:r>
                  <w:fldChar w:fldCharType="begin"/>
                </w:r>
                <w:r w:rsidR="00F51E8B">
                  <w:instrText xml:space="preserve"> PAGE  \* MERGEFORMAT </w:instrText>
                </w:r>
                <w:r>
                  <w:fldChar w:fldCharType="separate"/>
                </w:r>
                <w:r w:rsidR="001061D8">
                  <w:rPr>
                    <w:noProof/>
                  </w:rPr>
                  <w:t>1</w:t>
                </w:r>
                <w:r>
                  <w:fldChar w:fldCharType="end"/>
                </w:r>
              </w:p>
            </w:txbxContent>
          </v:textbox>
          <w10:wrap anchorx="margin"/>
        </v:shape>
      </w:pict>
    </w:r>
    <w:r w:rsidR="00F51E8B">
      <w:rPr>
        <w:rFonts w:ascii="宋体" w:hAnsi="宋体" w:hint="eastAsia"/>
        <w:b/>
        <w:bCs/>
      </w:rPr>
      <w:t>威海市恒</w:t>
    </w:r>
    <w:proofErr w:type="gramStart"/>
    <w:r w:rsidR="00F51E8B">
      <w:rPr>
        <w:rFonts w:ascii="宋体" w:hAnsi="宋体" w:hint="eastAsia"/>
        <w:b/>
        <w:bCs/>
      </w:rPr>
      <w:t>信价格</w:t>
    </w:r>
    <w:proofErr w:type="gramEnd"/>
    <w:r w:rsidR="00F51E8B">
      <w:rPr>
        <w:rFonts w:ascii="宋体" w:hAnsi="宋体" w:hint="eastAsia"/>
        <w:b/>
        <w:bCs/>
      </w:rPr>
      <w:t>评估有限责任公司</w:t>
    </w:r>
    <w:r w:rsidR="00F51E8B">
      <w:rPr>
        <w:rFonts w:ascii="宋体" w:hAnsi="宋体" w:hint="eastAsia"/>
        <w:b/>
        <w:bCs/>
      </w:rPr>
      <w:t xml:space="preserve">                                           </w:t>
    </w:r>
    <w:r w:rsidR="00F51E8B">
      <w:rPr>
        <w:rFonts w:ascii="宋体" w:hAnsi="宋体" w:hint="eastAsia"/>
        <w:b/>
        <w:bCs/>
      </w:rPr>
      <w:t>电话：</w:t>
    </w:r>
    <w:r w:rsidR="00F51E8B">
      <w:rPr>
        <w:rFonts w:ascii="宋体" w:hAnsi="宋体" w:hint="eastAsia"/>
        <w:b/>
        <w:bCs/>
      </w:rPr>
      <w:t xml:space="preserve"> 0631-8467998</w:t>
    </w:r>
  </w:p>
  <w:p w:rsidR="00BB74B5" w:rsidRDefault="00BB74B5">
    <w:pPr>
      <w:pStyle w:val="a8"/>
      <w:rPr>
        <w:rFonts w:ascii="黑体" w:eastAsia="黑体"/>
      </w:rPr>
    </w:pPr>
  </w:p>
  <w:p w:rsidR="00BB74B5" w:rsidRDefault="00BB74B5"/>
  <w:p w:rsidR="00BB74B5" w:rsidRDefault="00BB74B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B5" w:rsidRDefault="00BB74B5">
    <w:pPr>
      <w:pStyle w:val="a8"/>
      <w:pBdr>
        <w:top w:val="single" w:sz="4" w:space="0" w:color="000000"/>
      </w:pBdr>
      <w:ind w:right="360"/>
      <w:rPr>
        <w:rFonts w:ascii="宋体" w:hAnsi="宋体"/>
        <w:b/>
        <w:bCs/>
      </w:rPr>
    </w:pPr>
    <w:r w:rsidRPr="00BB74B5">
      <w:rPr>
        <w:rFonts w:ascii="宋体" w:hAnsi="宋体"/>
      </w:rP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BB74B5" w:rsidRDefault="00BB74B5">
                <w:pPr>
                  <w:pStyle w:val="a8"/>
                </w:pPr>
                <w:r>
                  <w:fldChar w:fldCharType="begin"/>
                </w:r>
                <w:r w:rsidR="00F51E8B">
                  <w:instrText xml:space="preserve"> PAGE  \* MERGEFORMAT </w:instrText>
                </w:r>
                <w:r>
                  <w:fldChar w:fldCharType="separate"/>
                </w:r>
                <w:r w:rsidR="001061D8">
                  <w:rPr>
                    <w:noProof/>
                  </w:rPr>
                  <w:t>5</w:t>
                </w:r>
                <w:r>
                  <w:fldChar w:fldCharType="end"/>
                </w:r>
              </w:p>
            </w:txbxContent>
          </v:textbox>
          <w10:wrap anchorx="margin"/>
        </v:shape>
      </w:pict>
    </w:r>
    <w:r w:rsidR="00F51E8B">
      <w:rPr>
        <w:rFonts w:ascii="宋体" w:hAnsi="宋体" w:hint="eastAsia"/>
        <w:b/>
        <w:bCs/>
      </w:rPr>
      <w:t>威海市恒</w:t>
    </w:r>
    <w:proofErr w:type="gramStart"/>
    <w:r w:rsidR="00F51E8B">
      <w:rPr>
        <w:rFonts w:ascii="宋体" w:hAnsi="宋体" w:hint="eastAsia"/>
        <w:b/>
        <w:bCs/>
      </w:rPr>
      <w:t>信价格</w:t>
    </w:r>
    <w:proofErr w:type="gramEnd"/>
    <w:r w:rsidR="00F51E8B">
      <w:rPr>
        <w:rFonts w:ascii="宋体" w:hAnsi="宋体" w:hint="eastAsia"/>
        <w:b/>
        <w:bCs/>
      </w:rPr>
      <w:t>评估有限责任公司</w:t>
    </w:r>
    <w:r w:rsidR="00F51E8B">
      <w:rPr>
        <w:rFonts w:ascii="宋体" w:hAnsi="宋体"/>
        <w:b/>
        <w:bCs/>
      </w:rPr>
      <w:tab/>
    </w:r>
    <w:r w:rsidR="00F51E8B">
      <w:rPr>
        <w:rFonts w:ascii="宋体" w:hAnsi="宋体" w:hint="eastAsia"/>
        <w:b/>
        <w:bCs/>
      </w:rPr>
      <w:t xml:space="preserve">                                       </w:t>
    </w:r>
    <w:r w:rsidR="00F51E8B">
      <w:rPr>
        <w:rFonts w:ascii="宋体" w:hAnsi="宋体" w:hint="eastAsia"/>
        <w:b/>
        <w:bCs/>
      </w:rPr>
      <w:t>电话：</w:t>
    </w:r>
    <w:r w:rsidR="00F51E8B">
      <w:rPr>
        <w:rFonts w:ascii="宋体" w:hAnsi="宋体" w:hint="eastAsia"/>
        <w:b/>
        <w:bCs/>
      </w:rPr>
      <w:t xml:space="preserve"> 0631-8467998</w:t>
    </w:r>
  </w:p>
  <w:p w:rsidR="00BB74B5" w:rsidRDefault="00BB74B5">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B5" w:rsidRDefault="00BB74B5">
    <w:pPr>
      <w:pStyle w:val="a8"/>
      <w:pBdr>
        <w:top w:val="single" w:sz="4" w:space="1" w:color="000000"/>
      </w:pBdr>
      <w:rPr>
        <w:rFonts w:ascii="宋体" w:hAnsi="宋体"/>
        <w:b/>
        <w:bCs/>
      </w:rPr>
    </w:pPr>
    <w:r w:rsidRPr="00BB74B5">
      <w:rPr>
        <w:rFonts w:ascii="宋体" w:hAnsi="宋体"/>
      </w:rPr>
      <w:pict>
        <v:shapetype id="_x0000_t202" coordsize="21600,21600" o:spt="202" path="m,l,21600r21600,l21600,xe">
          <v:stroke joinstyle="miter"/>
          <v:path gradientshapeok="t" o:connecttype="rect"/>
        </v:shapetype>
        <v:shape id="_x0000_s2052" type="#_x0000_t202" style="position:absolute;margin-left:0;margin-top:0;width:2in;height:2in;z-index:25165721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B74B5" w:rsidRDefault="00BB74B5">
                <w:pPr>
                  <w:pStyle w:val="a8"/>
                </w:pPr>
                <w:r>
                  <w:fldChar w:fldCharType="begin"/>
                </w:r>
                <w:r w:rsidR="00F51E8B">
                  <w:instrText xml:space="preserve"> PAGE  \* MERGEFORMAT </w:instrText>
                </w:r>
                <w:r>
                  <w:fldChar w:fldCharType="separate"/>
                </w:r>
                <w:r w:rsidR="001061D8">
                  <w:rPr>
                    <w:noProof/>
                  </w:rPr>
                  <w:t>6</w:t>
                </w:r>
                <w:r>
                  <w:fldChar w:fldCharType="end"/>
                </w:r>
              </w:p>
              <w:p w:rsidR="00BB74B5" w:rsidRDefault="00BB74B5">
                <w:pPr>
                  <w:pStyle w:val="a4"/>
                </w:pPr>
              </w:p>
            </w:txbxContent>
          </v:textbox>
          <w10:wrap anchorx="margin"/>
        </v:shape>
      </w:pict>
    </w:r>
    <w:r w:rsidR="00F51E8B">
      <w:rPr>
        <w:rFonts w:ascii="宋体" w:hAnsi="宋体" w:hint="eastAsia"/>
        <w:b/>
        <w:bCs/>
      </w:rPr>
      <w:t>威海市恒</w:t>
    </w:r>
    <w:proofErr w:type="gramStart"/>
    <w:r w:rsidR="00F51E8B">
      <w:rPr>
        <w:rFonts w:ascii="宋体" w:hAnsi="宋体" w:hint="eastAsia"/>
        <w:b/>
        <w:bCs/>
      </w:rPr>
      <w:t>信价格</w:t>
    </w:r>
    <w:proofErr w:type="gramEnd"/>
    <w:r w:rsidR="00F51E8B">
      <w:rPr>
        <w:rFonts w:ascii="宋体" w:hAnsi="宋体" w:hint="eastAsia"/>
        <w:b/>
        <w:bCs/>
      </w:rPr>
      <w:t>评估有限责任公司</w:t>
    </w:r>
    <w:r w:rsidR="00F51E8B">
      <w:rPr>
        <w:rFonts w:ascii="宋体" w:hAnsi="宋体" w:hint="eastAsia"/>
        <w:b/>
        <w:bCs/>
      </w:rPr>
      <w:t xml:space="preserve">                                           </w:t>
    </w:r>
    <w:r w:rsidR="00F51E8B">
      <w:rPr>
        <w:rFonts w:ascii="宋体" w:hAnsi="宋体" w:hint="eastAsia"/>
        <w:b/>
        <w:bCs/>
      </w:rPr>
      <w:t>电话：</w:t>
    </w:r>
    <w:r w:rsidR="00F51E8B">
      <w:rPr>
        <w:rFonts w:ascii="宋体" w:hAnsi="宋体" w:hint="eastAsia"/>
        <w:b/>
        <w:bCs/>
      </w:rPr>
      <w:t xml:space="preserve"> 0631-8467998</w:t>
    </w:r>
  </w:p>
  <w:p w:rsidR="00BB74B5" w:rsidRDefault="00BB74B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4B5" w:rsidRDefault="00BB74B5" w:rsidP="00BB74B5">
      <w:r>
        <w:separator/>
      </w:r>
    </w:p>
  </w:footnote>
  <w:footnote w:type="continuationSeparator" w:id="1">
    <w:p w:rsidR="00BB74B5" w:rsidRDefault="00BB74B5" w:rsidP="00BB7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B5" w:rsidRDefault="00F51E8B">
    <w:pPr>
      <w:pStyle w:val="a9"/>
      <w:pBdr>
        <w:bottom w:val="none" w:sz="0" w:space="0" w:color="auto"/>
      </w:pBdr>
      <w:shd w:val="clear" w:color="auto" w:fill="FFFFFF"/>
      <w:jc w:val="both"/>
      <w:rPr>
        <w:rFonts w:ascii="宋体" w:hAnsi="宋体"/>
        <w:b/>
        <w:bCs/>
      </w:rPr>
    </w:pPr>
    <w:r>
      <w:rPr>
        <w:rFonts w:ascii="宋体" w:hAnsi="宋体" w:hint="eastAsia"/>
        <w:b/>
        <w:bCs/>
      </w:rPr>
      <w:t>鲁</w:t>
    </w:r>
    <w:r>
      <w:rPr>
        <w:rFonts w:ascii="宋体" w:hAnsi="宋体" w:hint="eastAsia"/>
        <w:b/>
        <w:bCs/>
      </w:rPr>
      <w:t>KH123P</w:t>
    </w:r>
    <w:proofErr w:type="gramStart"/>
    <w:r>
      <w:rPr>
        <w:rFonts w:ascii="宋体" w:hAnsi="宋体" w:hint="eastAsia"/>
        <w:b/>
        <w:bCs/>
      </w:rPr>
      <w:t>号车辆</w:t>
    </w:r>
    <w:proofErr w:type="gramEnd"/>
    <w:r>
      <w:rPr>
        <w:rFonts w:ascii="宋体" w:hAnsi="宋体" w:hint="eastAsia"/>
        <w:b/>
        <w:bCs/>
      </w:rPr>
      <w:t>市场价值的鉴定评估报告书目录</w:t>
    </w:r>
  </w:p>
  <w:p w:rsidR="00BB74B5" w:rsidRDefault="00F51E8B">
    <w:pPr>
      <w:pStyle w:val="a9"/>
      <w:tabs>
        <w:tab w:val="left" w:pos="1666"/>
      </w:tabs>
      <w:spacing w:line="15" w:lineRule="auto"/>
      <w:jc w:val="left"/>
      <w:rPr>
        <w:rFonts w:ascii="黑体" w:eastAsia="黑体"/>
      </w:rPr>
    </w:pPr>
    <w:r>
      <w:rPr>
        <w:rFonts w:ascii="黑体" w:eastAsia="黑体"/>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B5" w:rsidRDefault="00F51E8B">
    <w:pPr>
      <w:pStyle w:val="a9"/>
      <w:pBdr>
        <w:bottom w:val="single" w:sz="4" w:space="1" w:color="auto"/>
      </w:pBdr>
      <w:jc w:val="both"/>
      <w:rPr>
        <w:rFonts w:ascii="宋体" w:hAnsi="宋体"/>
        <w:b/>
        <w:bCs/>
      </w:rPr>
    </w:pPr>
    <w:r>
      <w:rPr>
        <w:rFonts w:ascii="宋体" w:hAnsi="宋体" w:hint="eastAsia"/>
        <w:b/>
        <w:bCs/>
      </w:rPr>
      <w:t>鲁</w:t>
    </w:r>
    <w:r>
      <w:rPr>
        <w:rFonts w:ascii="宋体" w:hAnsi="宋体" w:hint="eastAsia"/>
        <w:b/>
        <w:bCs/>
      </w:rPr>
      <w:t>KH123P</w:t>
    </w:r>
    <w:proofErr w:type="gramStart"/>
    <w:r>
      <w:rPr>
        <w:rFonts w:ascii="宋体" w:hAnsi="宋体" w:hint="eastAsia"/>
        <w:b/>
        <w:bCs/>
      </w:rPr>
      <w:t>号车辆</w:t>
    </w:r>
    <w:proofErr w:type="gramEnd"/>
    <w:r>
      <w:rPr>
        <w:rFonts w:ascii="宋体" w:hAnsi="宋体" w:hint="eastAsia"/>
        <w:b/>
        <w:bCs/>
      </w:rPr>
      <w:t>市场价值的鉴定评估报告书摘要</w:t>
    </w:r>
  </w:p>
  <w:p w:rsidR="00BB74B5" w:rsidRDefault="00BB74B5">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B5" w:rsidRDefault="00F51E8B">
    <w:pPr>
      <w:pStyle w:val="a9"/>
      <w:pBdr>
        <w:bottom w:val="single" w:sz="4" w:space="1" w:color="auto"/>
      </w:pBdr>
      <w:jc w:val="both"/>
      <w:rPr>
        <w:rFonts w:ascii="宋体" w:hAnsi="宋体"/>
        <w:b/>
        <w:bCs/>
      </w:rPr>
    </w:pPr>
    <w:r>
      <w:rPr>
        <w:rFonts w:ascii="宋体" w:hAnsi="宋体" w:hint="eastAsia"/>
        <w:b/>
        <w:bCs/>
      </w:rPr>
      <w:t>鲁</w:t>
    </w:r>
    <w:r>
      <w:rPr>
        <w:rFonts w:ascii="宋体" w:hAnsi="宋体" w:hint="eastAsia"/>
        <w:b/>
        <w:bCs/>
      </w:rPr>
      <w:t>KH123P</w:t>
    </w:r>
    <w:proofErr w:type="gramStart"/>
    <w:r>
      <w:rPr>
        <w:rFonts w:ascii="宋体" w:hAnsi="宋体" w:hint="eastAsia"/>
        <w:b/>
        <w:bCs/>
      </w:rPr>
      <w:t>号车辆</w:t>
    </w:r>
    <w:proofErr w:type="gramEnd"/>
    <w:r>
      <w:rPr>
        <w:rFonts w:ascii="宋体" w:hAnsi="宋体" w:hint="eastAsia"/>
        <w:b/>
        <w:bCs/>
      </w:rPr>
      <w:t>市场价值的鉴定评估报告书正文</w:t>
    </w:r>
  </w:p>
  <w:p w:rsidR="00BB74B5" w:rsidRDefault="00BB74B5">
    <w:pPr>
      <w:pStyle w:val="a9"/>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B5" w:rsidRDefault="00F51E8B">
    <w:pPr>
      <w:pStyle w:val="a9"/>
      <w:pBdr>
        <w:bottom w:val="single" w:sz="4" w:space="1" w:color="auto"/>
      </w:pBdr>
      <w:jc w:val="both"/>
      <w:rPr>
        <w:rFonts w:ascii="宋体" w:hAnsi="宋体"/>
        <w:b/>
        <w:bCs/>
      </w:rPr>
    </w:pPr>
    <w:r>
      <w:rPr>
        <w:rFonts w:ascii="宋体" w:hAnsi="宋体" w:hint="eastAsia"/>
        <w:b/>
        <w:bCs/>
      </w:rPr>
      <w:t>鲁</w:t>
    </w:r>
    <w:r>
      <w:rPr>
        <w:rFonts w:ascii="宋体" w:hAnsi="宋体" w:hint="eastAsia"/>
        <w:b/>
        <w:bCs/>
      </w:rPr>
      <w:t>KH123P</w:t>
    </w:r>
    <w:proofErr w:type="gramStart"/>
    <w:r>
      <w:rPr>
        <w:rFonts w:ascii="宋体" w:hAnsi="宋体" w:hint="eastAsia"/>
        <w:b/>
        <w:bCs/>
      </w:rPr>
      <w:t>号车辆</w:t>
    </w:r>
    <w:proofErr w:type="gramEnd"/>
    <w:r>
      <w:rPr>
        <w:rFonts w:ascii="宋体" w:hAnsi="宋体" w:hint="eastAsia"/>
        <w:b/>
        <w:bCs/>
      </w:rPr>
      <w:t>市场价值的鉴定评估报告书附件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D18C0"/>
    <w:multiLevelType w:val="multilevel"/>
    <w:tmpl w:val="233D18C0"/>
    <w:lvl w:ilvl="0">
      <w:start w:val="1"/>
      <w:numFmt w:val="japaneseCounting"/>
      <w:lvlText w:val="%1、"/>
      <w:lvlJc w:val="left"/>
      <w:pPr>
        <w:tabs>
          <w:tab w:val="left" w:pos="1440"/>
        </w:tabs>
        <w:ind w:left="1440" w:hanging="720"/>
      </w:pPr>
      <w:rPr>
        <w:rFonts w:cs="Times New Roman" w:hint="default"/>
      </w:rPr>
    </w:lvl>
    <w:lvl w:ilvl="1">
      <w:start w:val="1"/>
      <w:numFmt w:val="lowerLetter"/>
      <w:lvlText w:val="%2)"/>
      <w:lvlJc w:val="left"/>
      <w:pPr>
        <w:tabs>
          <w:tab w:val="left" w:pos="1410"/>
        </w:tabs>
        <w:ind w:left="1410" w:hanging="420"/>
      </w:pPr>
      <w:rPr>
        <w:rFonts w:cs="Times New Roman"/>
      </w:rPr>
    </w:lvl>
    <w:lvl w:ilvl="2">
      <w:start w:val="1"/>
      <w:numFmt w:val="lowerRoman"/>
      <w:lvlText w:val="%3."/>
      <w:lvlJc w:val="right"/>
      <w:pPr>
        <w:tabs>
          <w:tab w:val="left" w:pos="1830"/>
        </w:tabs>
        <w:ind w:left="1830" w:hanging="420"/>
      </w:pPr>
      <w:rPr>
        <w:rFonts w:cs="Times New Roman"/>
      </w:rPr>
    </w:lvl>
    <w:lvl w:ilvl="3">
      <w:start w:val="1"/>
      <w:numFmt w:val="decimal"/>
      <w:lvlText w:val="%4."/>
      <w:lvlJc w:val="left"/>
      <w:pPr>
        <w:tabs>
          <w:tab w:val="left" w:pos="2250"/>
        </w:tabs>
        <w:ind w:left="2250" w:hanging="420"/>
      </w:pPr>
      <w:rPr>
        <w:rFonts w:cs="Times New Roman"/>
      </w:rPr>
    </w:lvl>
    <w:lvl w:ilvl="4">
      <w:start w:val="1"/>
      <w:numFmt w:val="lowerLetter"/>
      <w:lvlText w:val="%5)"/>
      <w:lvlJc w:val="left"/>
      <w:pPr>
        <w:tabs>
          <w:tab w:val="left" w:pos="2670"/>
        </w:tabs>
        <w:ind w:left="2670" w:hanging="420"/>
      </w:pPr>
      <w:rPr>
        <w:rFonts w:cs="Times New Roman"/>
      </w:rPr>
    </w:lvl>
    <w:lvl w:ilvl="5">
      <w:start w:val="1"/>
      <w:numFmt w:val="lowerRoman"/>
      <w:lvlText w:val="%6."/>
      <w:lvlJc w:val="right"/>
      <w:pPr>
        <w:tabs>
          <w:tab w:val="left" w:pos="3090"/>
        </w:tabs>
        <w:ind w:left="3090" w:hanging="420"/>
      </w:pPr>
      <w:rPr>
        <w:rFonts w:cs="Times New Roman"/>
      </w:rPr>
    </w:lvl>
    <w:lvl w:ilvl="6">
      <w:start w:val="1"/>
      <w:numFmt w:val="decimal"/>
      <w:lvlText w:val="%7."/>
      <w:lvlJc w:val="left"/>
      <w:pPr>
        <w:tabs>
          <w:tab w:val="left" w:pos="3510"/>
        </w:tabs>
        <w:ind w:left="3510" w:hanging="420"/>
      </w:pPr>
      <w:rPr>
        <w:rFonts w:cs="Times New Roman"/>
      </w:rPr>
    </w:lvl>
    <w:lvl w:ilvl="7">
      <w:start w:val="1"/>
      <w:numFmt w:val="lowerLetter"/>
      <w:lvlText w:val="%8)"/>
      <w:lvlJc w:val="left"/>
      <w:pPr>
        <w:tabs>
          <w:tab w:val="left" w:pos="3930"/>
        </w:tabs>
        <w:ind w:left="3930" w:hanging="420"/>
      </w:pPr>
      <w:rPr>
        <w:rFonts w:cs="Times New Roman"/>
      </w:rPr>
    </w:lvl>
    <w:lvl w:ilvl="8">
      <w:start w:val="1"/>
      <w:numFmt w:val="lowerRoman"/>
      <w:lvlText w:val="%9."/>
      <w:lvlJc w:val="right"/>
      <w:pPr>
        <w:tabs>
          <w:tab w:val="left" w:pos="4350"/>
        </w:tabs>
        <w:ind w:left="4350" w:hanging="420"/>
      </w:pPr>
      <w:rPr>
        <w:rFonts w:cs="Times New Roman"/>
      </w:rPr>
    </w:lvl>
  </w:abstractNum>
  <w:abstractNum w:abstractNumId="1">
    <w:nsid w:val="59C4A8B5"/>
    <w:multiLevelType w:val="singleLevel"/>
    <w:tmpl w:val="59C4A8B5"/>
    <w:lvl w:ilvl="0">
      <w:start w:val="7"/>
      <w:numFmt w:val="chineseCounting"/>
      <w:suff w:val="nothing"/>
      <w:lvlText w:val="%1、"/>
      <w:lvlJc w:val="left"/>
      <w:rPr>
        <w:rFonts w:cs="Times New Roman"/>
      </w:rPr>
    </w:lvl>
  </w:abstractNum>
  <w:abstractNum w:abstractNumId="2">
    <w:nsid w:val="78AA5638"/>
    <w:multiLevelType w:val="multilevel"/>
    <w:tmpl w:val="78AA5638"/>
    <w:lvl w:ilvl="0">
      <w:start w:val="1"/>
      <w:numFmt w:val="japaneseCounting"/>
      <w:lvlText w:val="%1、"/>
      <w:lvlJc w:val="left"/>
      <w:pPr>
        <w:ind w:left="1287" w:hanging="720"/>
      </w:pPr>
      <w:rPr>
        <w:rFonts w:cs="Times New Roman"/>
      </w:rPr>
    </w:lvl>
    <w:lvl w:ilvl="1">
      <w:start w:val="1"/>
      <w:numFmt w:val="decimal"/>
      <w:lvlText w:val="%2."/>
      <w:lvlJc w:val="left"/>
      <w:pPr>
        <w:tabs>
          <w:tab w:val="left" w:pos="873"/>
        </w:tabs>
        <w:ind w:left="873" w:hanging="360"/>
      </w:pPr>
      <w:rPr>
        <w:rFonts w:cs="Times New Roman"/>
      </w:rPr>
    </w:lvl>
    <w:lvl w:ilvl="2">
      <w:start w:val="1"/>
      <w:numFmt w:val="decimal"/>
      <w:lvlText w:val="%3."/>
      <w:lvlJc w:val="left"/>
      <w:pPr>
        <w:tabs>
          <w:tab w:val="left" w:pos="1593"/>
        </w:tabs>
        <w:ind w:left="1593" w:hanging="360"/>
      </w:pPr>
      <w:rPr>
        <w:rFonts w:cs="Times New Roman"/>
      </w:rPr>
    </w:lvl>
    <w:lvl w:ilvl="3">
      <w:start w:val="1"/>
      <w:numFmt w:val="decimal"/>
      <w:lvlText w:val="%4."/>
      <w:lvlJc w:val="left"/>
      <w:pPr>
        <w:tabs>
          <w:tab w:val="left" w:pos="2313"/>
        </w:tabs>
        <w:ind w:left="2313" w:hanging="360"/>
      </w:pPr>
      <w:rPr>
        <w:rFonts w:cs="Times New Roman"/>
      </w:rPr>
    </w:lvl>
    <w:lvl w:ilvl="4">
      <w:start w:val="1"/>
      <w:numFmt w:val="decimal"/>
      <w:lvlText w:val="%5."/>
      <w:lvlJc w:val="left"/>
      <w:pPr>
        <w:tabs>
          <w:tab w:val="left" w:pos="3033"/>
        </w:tabs>
        <w:ind w:left="3033" w:hanging="360"/>
      </w:pPr>
      <w:rPr>
        <w:rFonts w:cs="Times New Roman"/>
      </w:rPr>
    </w:lvl>
    <w:lvl w:ilvl="5">
      <w:start w:val="1"/>
      <w:numFmt w:val="decimal"/>
      <w:lvlText w:val="%6."/>
      <w:lvlJc w:val="left"/>
      <w:pPr>
        <w:tabs>
          <w:tab w:val="left" w:pos="3753"/>
        </w:tabs>
        <w:ind w:left="3753" w:hanging="360"/>
      </w:pPr>
      <w:rPr>
        <w:rFonts w:cs="Times New Roman"/>
      </w:rPr>
    </w:lvl>
    <w:lvl w:ilvl="6">
      <w:start w:val="1"/>
      <w:numFmt w:val="decimal"/>
      <w:lvlText w:val="%7."/>
      <w:lvlJc w:val="left"/>
      <w:pPr>
        <w:tabs>
          <w:tab w:val="left" w:pos="4473"/>
        </w:tabs>
        <w:ind w:left="4473" w:hanging="360"/>
      </w:pPr>
      <w:rPr>
        <w:rFonts w:cs="Times New Roman"/>
      </w:rPr>
    </w:lvl>
    <w:lvl w:ilvl="7">
      <w:start w:val="1"/>
      <w:numFmt w:val="decimal"/>
      <w:lvlText w:val="%8."/>
      <w:lvlJc w:val="left"/>
      <w:pPr>
        <w:tabs>
          <w:tab w:val="left" w:pos="5193"/>
        </w:tabs>
        <w:ind w:left="5193" w:hanging="360"/>
      </w:pPr>
      <w:rPr>
        <w:rFonts w:cs="Times New Roman"/>
      </w:rPr>
    </w:lvl>
    <w:lvl w:ilvl="8">
      <w:start w:val="1"/>
      <w:numFmt w:val="decimal"/>
      <w:lvlText w:val="%9."/>
      <w:lvlJc w:val="left"/>
      <w:pPr>
        <w:tabs>
          <w:tab w:val="left" w:pos="5913"/>
        </w:tabs>
        <w:ind w:left="5913" w:hanging="3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E43"/>
    <w:rsid w:val="000060E0"/>
    <w:rsid w:val="0001113A"/>
    <w:rsid w:val="000124F2"/>
    <w:rsid w:val="00012FBC"/>
    <w:rsid w:val="00015666"/>
    <w:rsid w:val="00022145"/>
    <w:rsid w:val="000233D1"/>
    <w:rsid w:val="00035CFB"/>
    <w:rsid w:val="0003687C"/>
    <w:rsid w:val="00040B29"/>
    <w:rsid w:val="000418CC"/>
    <w:rsid w:val="00041E22"/>
    <w:rsid w:val="00041E7C"/>
    <w:rsid w:val="0004286E"/>
    <w:rsid w:val="00060F64"/>
    <w:rsid w:val="00065D5E"/>
    <w:rsid w:val="00083D35"/>
    <w:rsid w:val="00085363"/>
    <w:rsid w:val="00092766"/>
    <w:rsid w:val="0009318B"/>
    <w:rsid w:val="00096EDE"/>
    <w:rsid w:val="000A037E"/>
    <w:rsid w:val="000A15F2"/>
    <w:rsid w:val="000A7B60"/>
    <w:rsid w:val="000B1876"/>
    <w:rsid w:val="000C081E"/>
    <w:rsid w:val="000C1EF6"/>
    <w:rsid w:val="000C4C00"/>
    <w:rsid w:val="000E643E"/>
    <w:rsid w:val="000F6E0A"/>
    <w:rsid w:val="001061D8"/>
    <w:rsid w:val="00115B92"/>
    <w:rsid w:val="001164A5"/>
    <w:rsid w:val="001244FC"/>
    <w:rsid w:val="00137755"/>
    <w:rsid w:val="00143321"/>
    <w:rsid w:val="001439A4"/>
    <w:rsid w:val="00154363"/>
    <w:rsid w:val="001572A8"/>
    <w:rsid w:val="00157DA1"/>
    <w:rsid w:val="00161A75"/>
    <w:rsid w:val="00162EEA"/>
    <w:rsid w:val="00163644"/>
    <w:rsid w:val="001703C4"/>
    <w:rsid w:val="00184CA5"/>
    <w:rsid w:val="0018676E"/>
    <w:rsid w:val="00187BCD"/>
    <w:rsid w:val="001923A5"/>
    <w:rsid w:val="00193754"/>
    <w:rsid w:val="001943E3"/>
    <w:rsid w:val="001A0C01"/>
    <w:rsid w:val="001A1A58"/>
    <w:rsid w:val="001A5761"/>
    <w:rsid w:val="001C128F"/>
    <w:rsid w:val="001C7DDD"/>
    <w:rsid w:val="001D29C5"/>
    <w:rsid w:val="001D617D"/>
    <w:rsid w:val="001D66BE"/>
    <w:rsid w:val="001D75B8"/>
    <w:rsid w:val="001D7F77"/>
    <w:rsid w:val="001E5D79"/>
    <w:rsid w:val="001F1209"/>
    <w:rsid w:val="001F2591"/>
    <w:rsid w:val="002049EE"/>
    <w:rsid w:val="00204C75"/>
    <w:rsid w:val="00204ED6"/>
    <w:rsid w:val="0020593D"/>
    <w:rsid w:val="002071BC"/>
    <w:rsid w:val="00220B20"/>
    <w:rsid w:val="00220D41"/>
    <w:rsid w:val="00221642"/>
    <w:rsid w:val="002302D3"/>
    <w:rsid w:val="0023097C"/>
    <w:rsid w:val="00234B8F"/>
    <w:rsid w:val="002360C5"/>
    <w:rsid w:val="002460DD"/>
    <w:rsid w:val="00247818"/>
    <w:rsid w:val="00250F12"/>
    <w:rsid w:val="00256D6D"/>
    <w:rsid w:val="0026408F"/>
    <w:rsid w:val="00264A7D"/>
    <w:rsid w:val="00273357"/>
    <w:rsid w:val="0027547C"/>
    <w:rsid w:val="00277F5B"/>
    <w:rsid w:val="0029027B"/>
    <w:rsid w:val="00291D5E"/>
    <w:rsid w:val="002955FB"/>
    <w:rsid w:val="002A2E1C"/>
    <w:rsid w:val="002A4473"/>
    <w:rsid w:val="002A5689"/>
    <w:rsid w:val="002A6ED6"/>
    <w:rsid w:val="002B5C41"/>
    <w:rsid w:val="002C09EA"/>
    <w:rsid w:val="002C2D5F"/>
    <w:rsid w:val="002D317C"/>
    <w:rsid w:val="002D4A2B"/>
    <w:rsid w:val="002D6414"/>
    <w:rsid w:val="002D79AC"/>
    <w:rsid w:val="002E08F1"/>
    <w:rsid w:val="002F05EE"/>
    <w:rsid w:val="00304FA6"/>
    <w:rsid w:val="00307AF8"/>
    <w:rsid w:val="00315EF9"/>
    <w:rsid w:val="00322532"/>
    <w:rsid w:val="00325CEA"/>
    <w:rsid w:val="00330090"/>
    <w:rsid w:val="003306B4"/>
    <w:rsid w:val="00334F5C"/>
    <w:rsid w:val="0033730C"/>
    <w:rsid w:val="00340173"/>
    <w:rsid w:val="00353782"/>
    <w:rsid w:val="00363B7D"/>
    <w:rsid w:val="00371F28"/>
    <w:rsid w:val="003720EB"/>
    <w:rsid w:val="003728B6"/>
    <w:rsid w:val="0037665E"/>
    <w:rsid w:val="00377B34"/>
    <w:rsid w:val="0038068D"/>
    <w:rsid w:val="00381178"/>
    <w:rsid w:val="00384CBE"/>
    <w:rsid w:val="00391B0E"/>
    <w:rsid w:val="003920DF"/>
    <w:rsid w:val="003927D7"/>
    <w:rsid w:val="003A1130"/>
    <w:rsid w:val="003A14E4"/>
    <w:rsid w:val="003A7B66"/>
    <w:rsid w:val="003B0E1B"/>
    <w:rsid w:val="003C69CC"/>
    <w:rsid w:val="003D36FC"/>
    <w:rsid w:val="00403E21"/>
    <w:rsid w:val="00405AF6"/>
    <w:rsid w:val="00417E43"/>
    <w:rsid w:val="00436100"/>
    <w:rsid w:val="004431C3"/>
    <w:rsid w:val="00457796"/>
    <w:rsid w:val="0046787B"/>
    <w:rsid w:val="00470F9A"/>
    <w:rsid w:val="00471FD7"/>
    <w:rsid w:val="0047641D"/>
    <w:rsid w:val="00482B8C"/>
    <w:rsid w:val="00483D4B"/>
    <w:rsid w:val="004865B7"/>
    <w:rsid w:val="00490485"/>
    <w:rsid w:val="00494012"/>
    <w:rsid w:val="00494C13"/>
    <w:rsid w:val="004A13B4"/>
    <w:rsid w:val="004A2698"/>
    <w:rsid w:val="004B2F4C"/>
    <w:rsid w:val="004B4F3C"/>
    <w:rsid w:val="004C4BA2"/>
    <w:rsid w:val="004C773C"/>
    <w:rsid w:val="004D5693"/>
    <w:rsid w:val="004E68AB"/>
    <w:rsid w:val="004F1C19"/>
    <w:rsid w:val="004F20D1"/>
    <w:rsid w:val="004F536F"/>
    <w:rsid w:val="00500D96"/>
    <w:rsid w:val="0051014E"/>
    <w:rsid w:val="00512E08"/>
    <w:rsid w:val="00532E49"/>
    <w:rsid w:val="00533160"/>
    <w:rsid w:val="00533C07"/>
    <w:rsid w:val="005349E3"/>
    <w:rsid w:val="00536C50"/>
    <w:rsid w:val="005440C0"/>
    <w:rsid w:val="00545974"/>
    <w:rsid w:val="0054614B"/>
    <w:rsid w:val="00550B5D"/>
    <w:rsid w:val="0055139C"/>
    <w:rsid w:val="0055166C"/>
    <w:rsid w:val="0056175C"/>
    <w:rsid w:val="00565C02"/>
    <w:rsid w:val="0056636E"/>
    <w:rsid w:val="005721BB"/>
    <w:rsid w:val="005722BE"/>
    <w:rsid w:val="005738C7"/>
    <w:rsid w:val="00576413"/>
    <w:rsid w:val="00583265"/>
    <w:rsid w:val="00584948"/>
    <w:rsid w:val="005859A7"/>
    <w:rsid w:val="005918D7"/>
    <w:rsid w:val="00594377"/>
    <w:rsid w:val="0059496C"/>
    <w:rsid w:val="00596019"/>
    <w:rsid w:val="005A557B"/>
    <w:rsid w:val="005A6FDA"/>
    <w:rsid w:val="005B0607"/>
    <w:rsid w:val="005B4C10"/>
    <w:rsid w:val="005B4D42"/>
    <w:rsid w:val="005B6605"/>
    <w:rsid w:val="005C0C8D"/>
    <w:rsid w:val="005C3A13"/>
    <w:rsid w:val="005C6A7F"/>
    <w:rsid w:val="005D47A4"/>
    <w:rsid w:val="005D5ED0"/>
    <w:rsid w:val="005F0AF1"/>
    <w:rsid w:val="005F59D4"/>
    <w:rsid w:val="005F6D6D"/>
    <w:rsid w:val="005F7112"/>
    <w:rsid w:val="00600644"/>
    <w:rsid w:val="006070D2"/>
    <w:rsid w:val="00611333"/>
    <w:rsid w:val="00616111"/>
    <w:rsid w:val="00627FFC"/>
    <w:rsid w:val="00632C00"/>
    <w:rsid w:val="00635242"/>
    <w:rsid w:val="0064428B"/>
    <w:rsid w:val="00645257"/>
    <w:rsid w:val="00646859"/>
    <w:rsid w:val="00646DD1"/>
    <w:rsid w:val="0065012F"/>
    <w:rsid w:val="0065038C"/>
    <w:rsid w:val="00651823"/>
    <w:rsid w:val="0065563C"/>
    <w:rsid w:val="00661A2E"/>
    <w:rsid w:val="006677B7"/>
    <w:rsid w:val="006733D0"/>
    <w:rsid w:val="00680658"/>
    <w:rsid w:val="00680D97"/>
    <w:rsid w:val="006870C5"/>
    <w:rsid w:val="006906E5"/>
    <w:rsid w:val="00691232"/>
    <w:rsid w:val="00692E9E"/>
    <w:rsid w:val="006B2FEC"/>
    <w:rsid w:val="006B33B5"/>
    <w:rsid w:val="006B7842"/>
    <w:rsid w:val="006C4B2A"/>
    <w:rsid w:val="006C5B75"/>
    <w:rsid w:val="006C6A03"/>
    <w:rsid w:val="006D4EDD"/>
    <w:rsid w:val="006D77CB"/>
    <w:rsid w:val="006D7887"/>
    <w:rsid w:val="006E0484"/>
    <w:rsid w:val="006E1915"/>
    <w:rsid w:val="006E1EF0"/>
    <w:rsid w:val="006F0E42"/>
    <w:rsid w:val="006F1C25"/>
    <w:rsid w:val="006F1FDE"/>
    <w:rsid w:val="006F2130"/>
    <w:rsid w:val="006F51B5"/>
    <w:rsid w:val="006F51B8"/>
    <w:rsid w:val="006F67EF"/>
    <w:rsid w:val="006F706F"/>
    <w:rsid w:val="00720C6E"/>
    <w:rsid w:val="00723AE9"/>
    <w:rsid w:val="00724F3A"/>
    <w:rsid w:val="0072515A"/>
    <w:rsid w:val="00727DA2"/>
    <w:rsid w:val="00732EF3"/>
    <w:rsid w:val="0074474D"/>
    <w:rsid w:val="0074578E"/>
    <w:rsid w:val="00751FF3"/>
    <w:rsid w:val="0076021F"/>
    <w:rsid w:val="00762B49"/>
    <w:rsid w:val="0076493C"/>
    <w:rsid w:val="00770C40"/>
    <w:rsid w:val="00770F3B"/>
    <w:rsid w:val="00772212"/>
    <w:rsid w:val="00782FFE"/>
    <w:rsid w:val="007836A9"/>
    <w:rsid w:val="00783F9A"/>
    <w:rsid w:val="0078761E"/>
    <w:rsid w:val="00787D77"/>
    <w:rsid w:val="00790604"/>
    <w:rsid w:val="007A5FF2"/>
    <w:rsid w:val="007A764B"/>
    <w:rsid w:val="007B2D54"/>
    <w:rsid w:val="007B2E0B"/>
    <w:rsid w:val="007B37A8"/>
    <w:rsid w:val="007C19E9"/>
    <w:rsid w:val="007C4B91"/>
    <w:rsid w:val="007C5957"/>
    <w:rsid w:val="007C7C5C"/>
    <w:rsid w:val="007D163F"/>
    <w:rsid w:val="007D348C"/>
    <w:rsid w:val="007E0034"/>
    <w:rsid w:val="007E1C22"/>
    <w:rsid w:val="007F0A59"/>
    <w:rsid w:val="007F3D87"/>
    <w:rsid w:val="007F6365"/>
    <w:rsid w:val="00800876"/>
    <w:rsid w:val="00803B82"/>
    <w:rsid w:val="00804069"/>
    <w:rsid w:val="00805C4D"/>
    <w:rsid w:val="008111BF"/>
    <w:rsid w:val="008159E5"/>
    <w:rsid w:val="00823B13"/>
    <w:rsid w:val="008408E0"/>
    <w:rsid w:val="0084273B"/>
    <w:rsid w:val="008516DD"/>
    <w:rsid w:val="008524AF"/>
    <w:rsid w:val="008579E3"/>
    <w:rsid w:val="008600FE"/>
    <w:rsid w:val="00875E93"/>
    <w:rsid w:val="00882ACD"/>
    <w:rsid w:val="00886F90"/>
    <w:rsid w:val="0089251F"/>
    <w:rsid w:val="00893001"/>
    <w:rsid w:val="00896FA1"/>
    <w:rsid w:val="008A5366"/>
    <w:rsid w:val="008A653D"/>
    <w:rsid w:val="008A6A94"/>
    <w:rsid w:val="008B27B4"/>
    <w:rsid w:val="008B46D4"/>
    <w:rsid w:val="008C0198"/>
    <w:rsid w:val="008E3E1C"/>
    <w:rsid w:val="008E4B62"/>
    <w:rsid w:val="008F04BE"/>
    <w:rsid w:val="008F4EF4"/>
    <w:rsid w:val="008F67D4"/>
    <w:rsid w:val="00901D46"/>
    <w:rsid w:val="00903CF5"/>
    <w:rsid w:val="00906ED1"/>
    <w:rsid w:val="00920EF7"/>
    <w:rsid w:val="0092194B"/>
    <w:rsid w:val="009317ED"/>
    <w:rsid w:val="00934FB7"/>
    <w:rsid w:val="00935ABF"/>
    <w:rsid w:val="00935B0F"/>
    <w:rsid w:val="00936788"/>
    <w:rsid w:val="00936FF2"/>
    <w:rsid w:val="00940867"/>
    <w:rsid w:val="0094624B"/>
    <w:rsid w:val="00950052"/>
    <w:rsid w:val="00956412"/>
    <w:rsid w:val="00956ACF"/>
    <w:rsid w:val="00957C49"/>
    <w:rsid w:val="00960E9B"/>
    <w:rsid w:val="0096273D"/>
    <w:rsid w:val="00966203"/>
    <w:rsid w:val="0096657F"/>
    <w:rsid w:val="00971614"/>
    <w:rsid w:val="0097368A"/>
    <w:rsid w:val="0097506E"/>
    <w:rsid w:val="00984550"/>
    <w:rsid w:val="00985533"/>
    <w:rsid w:val="009873AB"/>
    <w:rsid w:val="00987F2D"/>
    <w:rsid w:val="00995844"/>
    <w:rsid w:val="00997671"/>
    <w:rsid w:val="009A01CE"/>
    <w:rsid w:val="009A03DC"/>
    <w:rsid w:val="009A0AE5"/>
    <w:rsid w:val="009A5750"/>
    <w:rsid w:val="009A6C72"/>
    <w:rsid w:val="009B0CDC"/>
    <w:rsid w:val="009C706E"/>
    <w:rsid w:val="009D1A1B"/>
    <w:rsid w:val="009D1CF3"/>
    <w:rsid w:val="009D31C8"/>
    <w:rsid w:val="009D6639"/>
    <w:rsid w:val="009D6B3E"/>
    <w:rsid w:val="009E1EDE"/>
    <w:rsid w:val="009F0239"/>
    <w:rsid w:val="009F3306"/>
    <w:rsid w:val="00A00B3D"/>
    <w:rsid w:val="00A06FF9"/>
    <w:rsid w:val="00A13840"/>
    <w:rsid w:val="00A23532"/>
    <w:rsid w:val="00A26D2C"/>
    <w:rsid w:val="00A270D1"/>
    <w:rsid w:val="00A35C8A"/>
    <w:rsid w:val="00A43909"/>
    <w:rsid w:val="00A47D6A"/>
    <w:rsid w:val="00A51F33"/>
    <w:rsid w:val="00A52133"/>
    <w:rsid w:val="00A559C8"/>
    <w:rsid w:val="00A571A6"/>
    <w:rsid w:val="00A60B5C"/>
    <w:rsid w:val="00A61159"/>
    <w:rsid w:val="00A652D7"/>
    <w:rsid w:val="00A65ADC"/>
    <w:rsid w:val="00A67F5A"/>
    <w:rsid w:val="00A7286A"/>
    <w:rsid w:val="00A741B9"/>
    <w:rsid w:val="00A77C25"/>
    <w:rsid w:val="00AA04B8"/>
    <w:rsid w:val="00AA5E31"/>
    <w:rsid w:val="00AB1D8A"/>
    <w:rsid w:val="00AB27F3"/>
    <w:rsid w:val="00AB2CA9"/>
    <w:rsid w:val="00AB34F4"/>
    <w:rsid w:val="00AC1FAD"/>
    <w:rsid w:val="00AC6667"/>
    <w:rsid w:val="00AE4B0A"/>
    <w:rsid w:val="00AF5431"/>
    <w:rsid w:val="00B02F29"/>
    <w:rsid w:val="00B11056"/>
    <w:rsid w:val="00B164B5"/>
    <w:rsid w:val="00B24CC7"/>
    <w:rsid w:val="00B2551D"/>
    <w:rsid w:val="00B331F0"/>
    <w:rsid w:val="00B35702"/>
    <w:rsid w:val="00B370D6"/>
    <w:rsid w:val="00B448BC"/>
    <w:rsid w:val="00B520FC"/>
    <w:rsid w:val="00B65873"/>
    <w:rsid w:val="00B65B81"/>
    <w:rsid w:val="00B83934"/>
    <w:rsid w:val="00B87252"/>
    <w:rsid w:val="00B9232D"/>
    <w:rsid w:val="00B956A7"/>
    <w:rsid w:val="00B97251"/>
    <w:rsid w:val="00BA06B7"/>
    <w:rsid w:val="00BA130B"/>
    <w:rsid w:val="00BA150A"/>
    <w:rsid w:val="00BB62F3"/>
    <w:rsid w:val="00BB74B5"/>
    <w:rsid w:val="00BC0889"/>
    <w:rsid w:val="00BD05D3"/>
    <w:rsid w:val="00BD1D0B"/>
    <w:rsid w:val="00BD4955"/>
    <w:rsid w:val="00BD5D9F"/>
    <w:rsid w:val="00BD63CD"/>
    <w:rsid w:val="00BE2C35"/>
    <w:rsid w:val="00BE3377"/>
    <w:rsid w:val="00BE5EBD"/>
    <w:rsid w:val="00BF4C96"/>
    <w:rsid w:val="00BF624F"/>
    <w:rsid w:val="00BF6F64"/>
    <w:rsid w:val="00BF7A12"/>
    <w:rsid w:val="00C0071D"/>
    <w:rsid w:val="00C056B3"/>
    <w:rsid w:val="00C07D0C"/>
    <w:rsid w:val="00C1033F"/>
    <w:rsid w:val="00C22CFE"/>
    <w:rsid w:val="00C22D9B"/>
    <w:rsid w:val="00C22F67"/>
    <w:rsid w:val="00C23252"/>
    <w:rsid w:val="00C24531"/>
    <w:rsid w:val="00C2575C"/>
    <w:rsid w:val="00C31FF4"/>
    <w:rsid w:val="00C34759"/>
    <w:rsid w:val="00C36D65"/>
    <w:rsid w:val="00C4174D"/>
    <w:rsid w:val="00C51716"/>
    <w:rsid w:val="00C5272C"/>
    <w:rsid w:val="00C63B08"/>
    <w:rsid w:val="00C64DCF"/>
    <w:rsid w:val="00C66E03"/>
    <w:rsid w:val="00C71A6B"/>
    <w:rsid w:val="00C722AC"/>
    <w:rsid w:val="00C7601B"/>
    <w:rsid w:val="00C8006A"/>
    <w:rsid w:val="00C81823"/>
    <w:rsid w:val="00C8699C"/>
    <w:rsid w:val="00CA3947"/>
    <w:rsid w:val="00CA5322"/>
    <w:rsid w:val="00CA6015"/>
    <w:rsid w:val="00CB5C8C"/>
    <w:rsid w:val="00CB6D87"/>
    <w:rsid w:val="00CB6EE0"/>
    <w:rsid w:val="00CC0AF9"/>
    <w:rsid w:val="00CD13E0"/>
    <w:rsid w:val="00CD2912"/>
    <w:rsid w:val="00CD557A"/>
    <w:rsid w:val="00CE5C88"/>
    <w:rsid w:val="00CF162A"/>
    <w:rsid w:val="00CF4B46"/>
    <w:rsid w:val="00CF6781"/>
    <w:rsid w:val="00CF7333"/>
    <w:rsid w:val="00D02E86"/>
    <w:rsid w:val="00D054A6"/>
    <w:rsid w:val="00D108E0"/>
    <w:rsid w:val="00D10D75"/>
    <w:rsid w:val="00D14E65"/>
    <w:rsid w:val="00D17683"/>
    <w:rsid w:val="00D2217B"/>
    <w:rsid w:val="00D2280F"/>
    <w:rsid w:val="00D259F4"/>
    <w:rsid w:val="00D42362"/>
    <w:rsid w:val="00D472D0"/>
    <w:rsid w:val="00D47C96"/>
    <w:rsid w:val="00D50C1D"/>
    <w:rsid w:val="00D531FB"/>
    <w:rsid w:val="00D551E7"/>
    <w:rsid w:val="00D56763"/>
    <w:rsid w:val="00D5774A"/>
    <w:rsid w:val="00D57F21"/>
    <w:rsid w:val="00D60A9E"/>
    <w:rsid w:val="00D61712"/>
    <w:rsid w:val="00D723D7"/>
    <w:rsid w:val="00D80EDD"/>
    <w:rsid w:val="00D8383A"/>
    <w:rsid w:val="00D93EA7"/>
    <w:rsid w:val="00D95F0A"/>
    <w:rsid w:val="00D97C05"/>
    <w:rsid w:val="00DA0FB0"/>
    <w:rsid w:val="00DA21AA"/>
    <w:rsid w:val="00DA5892"/>
    <w:rsid w:val="00DB70E9"/>
    <w:rsid w:val="00DB71D5"/>
    <w:rsid w:val="00DC0DD2"/>
    <w:rsid w:val="00DC1DDC"/>
    <w:rsid w:val="00DC2C4A"/>
    <w:rsid w:val="00DD2911"/>
    <w:rsid w:val="00DD6A0D"/>
    <w:rsid w:val="00DE2BF8"/>
    <w:rsid w:val="00DE2C09"/>
    <w:rsid w:val="00DF4450"/>
    <w:rsid w:val="00DF4FB4"/>
    <w:rsid w:val="00DF7CC6"/>
    <w:rsid w:val="00E04BF0"/>
    <w:rsid w:val="00E212B3"/>
    <w:rsid w:val="00E2571C"/>
    <w:rsid w:val="00E310F8"/>
    <w:rsid w:val="00E34251"/>
    <w:rsid w:val="00E3477D"/>
    <w:rsid w:val="00E3552B"/>
    <w:rsid w:val="00E4101B"/>
    <w:rsid w:val="00E4536A"/>
    <w:rsid w:val="00E47DA3"/>
    <w:rsid w:val="00E63F9E"/>
    <w:rsid w:val="00E77705"/>
    <w:rsid w:val="00E91DF0"/>
    <w:rsid w:val="00E93D30"/>
    <w:rsid w:val="00EA3702"/>
    <w:rsid w:val="00EA5B8C"/>
    <w:rsid w:val="00EB0E63"/>
    <w:rsid w:val="00EB1387"/>
    <w:rsid w:val="00EB69FC"/>
    <w:rsid w:val="00EC06D1"/>
    <w:rsid w:val="00EC7B9C"/>
    <w:rsid w:val="00ED408F"/>
    <w:rsid w:val="00EE3C50"/>
    <w:rsid w:val="00EF174B"/>
    <w:rsid w:val="00F0200F"/>
    <w:rsid w:val="00F04302"/>
    <w:rsid w:val="00F04F00"/>
    <w:rsid w:val="00F07948"/>
    <w:rsid w:val="00F135C5"/>
    <w:rsid w:val="00F16A36"/>
    <w:rsid w:val="00F17F37"/>
    <w:rsid w:val="00F2028B"/>
    <w:rsid w:val="00F2477E"/>
    <w:rsid w:val="00F24E77"/>
    <w:rsid w:val="00F31648"/>
    <w:rsid w:val="00F33F41"/>
    <w:rsid w:val="00F3417C"/>
    <w:rsid w:val="00F3768E"/>
    <w:rsid w:val="00F43A8A"/>
    <w:rsid w:val="00F43B9B"/>
    <w:rsid w:val="00F5333C"/>
    <w:rsid w:val="00F5456E"/>
    <w:rsid w:val="00F66658"/>
    <w:rsid w:val="00F66CF4"/>
    <w:rsid w:val="00F71A60"/>
    <w:rsid w:val="00F72E05"/>
    <w:rsid w:val="00F74B7B"/>
    <w:rsid w:val="00F75990"/>
    <w:rsid w:val="00F7648E"/>
    <w:rsid w:val="00F76A87"/>
    <w:rsid w:val="00F80D95"/>
    <w:rsid w:val="00F8118C"/>
    <w:rsid w:val="00F822A4"/>
    <w:rsid w:val="00FA0CF7"/>
    <w:rsid w:val="00FA68EB"/>
    <w:rsid w:val="00FB620E"/>
    <w:rsid w:val="00FB7414"/>
    <w:rsid w:val="00FC0FAF"/>
    <w:rsid w:val="00FC24B7"/>
    <w:rsid w:val="00FC61E8"/>
    <w:rsid w:val="00FD2DBE"/>
    <w:rsid w:val="00FE5E36"/>
    <w:rsid w:val="00FF014D"/>
    <w:rsid w:val="00FF645C"/>
    <w:rsid w:val="01A97C56"/>
    <w:rsid w:val="02EA2745"/>
    <w:rsid w:val="038F7629"/>
    <w:rsid w:val="039153D6"/>
    <w:rsid w:val="069C6408"/>
    <w:rsid w:val="084B5228"/>
    <w:rsid w:val="08DC218A"/>
    <w:rsid w:val="0A873A7E"/>
    <w:rsid w:val="0BA05ABE"/>
    <w:rsid w:val="11015933"/>
    <w:rsid w:val="11F632EC"/>
    <w:rsid w:val="152129D4"/>
    <w:rsid w:val="15537489"/>
    <w:rsid w:val="1A06601D"/>
    <w:rsid w:val="1E2C6D08"/>
    <w:rsid w:val="250369D2"/>
    <w:rsid w:val="2A9205F3"/>
    <w:rsid w:val="2B472D39"/>
    <w:rsid w:val="2FCF697A"/>
    <w:rsid w:val="3112506D"/>
    <w:rsid w:val="37A7010A"/>
    <w:rsid w:val="37BF61B0"/>
    <w:rsid w:val="386B1369"/>
    <w:rsid w:val="39540768"/>
    <w:rsid w:val="39821903"/>
    <w:rsid w:val="3BE07C9B"/>
    <w:rsid w:val="3C5B5BC2"/>
    <w:rsid w:val="3CDE0DDB"/>
    <w:rsid w:val="3E300DD9"/>
    <w:rsid w:val="40850251"/>
    <w:rsid w:val="41975BB4"/>
    <w:rsid w:val="4203348F"/>
    <w:rsid w:val="43973A79"/>
    <w:rsid w:val="44610CE8"/>
    <w:rsid w:val="469924DD"/>
    <w:rsid w:val="4EB56FAA"/>
    <w:rsid w:val="4FA612DA"/>
    <w:rsid w:val="508E07B9"/>
    <w:rsid w:val="544B605B"/>
    <w:rsid w:val="54A128CB"/>
    <w:rsid w:val="550E1A13"/>
    <w:rsid w:val="55E3797F"/>
    <w:rsid w:val="57272B15"/>
    <w:rsid w:val="57FC280B"/>
    <w:rsid w:val="58B3267E"/>
    <w:rsid w:val="62486118"/>
    <w:rsid w:val="68807884"/>
    <w:rsid w:val="68DF6364"/>
    <w:rsid w:val="68F5071A"/>
    <w:rsid w:val="6C2C340E"/>
    <w:rsid w:val="708F1EAF"/>
    <w:rsid w:val="723E03AF"/>
    <w:rsid w:val="725F52DF"/>
    <w:rsid w:val="74CC5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semiHidden="0" w:unhideWhenUsed="0" w:qFormat="1"/>
    <w:lsdException w:name="header" w:locked="0" w:semiHidden="0" w:unhideWhenUsed="0" w:qFormat="1"/>
    <w:lsdException w:name="footer" w:locked="0" w:semiHidden="0" w:unhideWhenUsed="0" w:qFormat="1"/>
    <w:lsdException w:name="caption" w:uiPriority="35" w:qFormat="1"/>
    <w:lsdException w:name="annotation reference" w:locked="0" w:semiHidden="0" w:unhideWhenUsed="0" w:qFormat="1"/>
    <w:lsdException w:name="page number" w:locked="0" w:semiHidden="0" w:unhideWhenUsed="0" w:qFormat="1"/>
    <w:lsdException w:name="Title" w:semiHidden="0" w:uiPriority="10" w:unhideWhenUsed="0" w:qFormat="1"/>
    <w:lsdException w:name="Default Paragraph Font" w:locked="0" w:uiPriority="1"/>
    <w:lsdException w:name="Body Text Indent" w:locked="0" w:semiHidden="0" w:unhideWhenUsed="0" w:qFormat="1"/>
    <w:lsdException w:name="Subtitle" w:semiHidden="0" w:uiPriority="11" w:unhideWhenUsed="0" w:qFormat="1"/>
    <w:lsdException w:name="Date" w:locked="0" w:semiHidden="0" w:unhideWhenUsed="0" w:qFormat="1"/>
    <w:lsdException w:name="Body Text Indent 2" w:locked="0" w:semiHidden="0" w:unhideWhenUsed="0" w:qFormat="1"/>
    <w:lsdException w:name="Body Text Indent 3"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qFormat="1"/>
    <w:lsdException w:name="annotation subject" w:locked="0" w:semiHidden="0" w:unhideWhenUsed="0" w:qFormat="1"/>
    <w:lsdException w:name="No List" w:locked="0"/>
    <w:lsdException w:name="Outline List 1" w:locked="0"/>
    <w:lsdException w:name="Outline List 2" w:locked="0"/>
    <w:lsdException w:name="Outline List 3" w:locked="0"/>
    <w:lsdException w:name="Balloon Text" w:locked="0" w:semiHidden="0" w:unhideWhenUsed="0" w:qFormat="1"/>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74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BB74B5"/>
    <w:rPr>
      <w:b/>
      <w:bCs/>
    </w:rPr>
  </w:style>
  <w:style w:type="paragraph" w:styleId="a4">
    <w:name w:val="annotation text"/>
    <w:basedOn w:val="a"/>
    <w:link w:val="Char0"/>
    <w:uiPriority w:val="99"/>
    <w:qFormat/>
    <w:rsid w:val="00BB74B5"/>
    <w:pPr>
      <w:jc w:val="left"/>
    </w:pPr>
    <w:rPr>
      <w:rFonts w:ascii="Times New Roman" w:hAnsi="Times New Roman"/>
      <w:szCs w:val="24"/>
    </w:rPr>
  </w:style>
  <w:style w:type="paragraph" w:styleId="a5">
    <w:name w:val="Body Text Indent"/>
    <w:basedOn w:val="a"/>
    <w:link w:val="Char1"/>
    <w:uiPriority w:val="99"/>
    <w:qFormat/>
    <w:rsid w:val="00BB74B5"/>
    <w:pPr>
      <w:autoSpaceDE w:val="0"/>
      <w:autoSpaceDN w:val="0"/>
      <w:adjustRightInd w:val="0"/>
      <w:ind w:firstLineChars="219" w:firstLine="745"/>
      <w:jc w:val="left"/>
    </w:pPr>
    <w:rPr>
      <w:rFonts w:ascii="宋体" w:hAnsi="Times New Roman"/>
      <w:kern w:val="0"/>
      <w:sz w:val="34"/>
      <w:szCs w:val="34"/>
      <w:lang w:val="zh-CN"/>
    </w:rPr>
  </w:style>
  <w:style w:type="paragraph" w:styleId="a6">
    <w:name w:val="Date"/>
    <w:basedOn w:val="a"/>
    <w:next w:val="a"/>
    <w:link w:val="Char2"/>
    <w:uiPriority w:val="99"/>
    <w:qFormat/>
    <w:rsid w:val="00BB74B5"/>
    <w:pPr>
      <w:ind w:leftChars="2500" w:left="100"/>
    </w:pPr>
    <w:rPr>
      <w:rFonts w:ascii="Times New Roman" w:hAnsi="Times New Roman"/>
      <w:sz w:val="32"/>
      <w:szCs w:val="20"/>
    </w:rPr>
  </w:style>
  <w:style w:type="paragraph" w:styleId="2">
    <w:name w:val="Body Text Indent 2"/>
    <w:basedOn w:val="a"/>
    <w:link w:val="2Char"/>
    <w:uiPriority w:val="99"/>
    <w:qFormat/>
    <w:rsid w:val="00BB74B5"/>
    <w:pPr>
      <w:spacing w:line="380" w:lineRule="atLeast"/>
      <w:ind w:firstLineChars="500" w:firstLine="1800"/>
    </w:pPr>
    <w:rPr>
      <w:rFonts w:ascii="Times New Roman" w:hAnsi="Times New Roman"/>
      <w:sz w:val="36"/>
      <w:szCs w:val="20"/>
    </w:rPr>
  </w:style>
  <w:style w:type="paragraph" w:styleId="a7">
    <w:name w:val="Balloon Text"/>
    <w:basedOn w:val="a"/>
    <w:link w:val="Char3"/>
    <w:uiPriority w:val="99"/>
    <w:qFormat/>
    <w:rsid w:val="00BB74B5"/>
    <w:rPr>
      <w:rFonts w:ascii="Times New Roman" w:hAnsi="Times New Roman"/>
      <w:sz w:val="18"/>
      <w:szCs w:val="18"/>
    </w:rPr>
  </w:style>
  <w:style w:type="paragraph" w:styleId="a8">
    <w:name w:val="footer"/>
    <w:basedOn w:val="a"/>
    <w:link w:val="Char4"/>
    <w:uiPriority w:val="99"/>
    <w:qFormat/>
    <w:rsid w:val="00BB74B5"/>
    <w:pPr>
      <w:tabs>
        <w:tab w:val="center" w:pos="4153"/>
        <w:tab w:val="right" w:pos="8306"/>
      </w:tabs>
      <w:snapToGrid w:val="0"/>
      <w:jc w:val="left"/>
    </w:pPr>
    <w:rPr>
      <w:sz w:val="18"/>
      <w:szCs w:val="18"/>
    </w:rPr>
  </w:style>
  <w:style w:type="paragraph" w:styleId="a9">
    <w:name w:val="header"/>
    <w:basedOn w:val="a"/>
    <w:link w:val="Char5"/>
    <w:uiPriority w:val="99"/>
    <w:qFormat/>
    <w:rsid w:val="00BB74B5"/>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qFormat/>
    <w:rsid w:val="00BB74B5"/>
    <w:pPr>
      <w:autoSpaceDE w:val="0"/>
      <w:autoSpaceDN w:val="0"/>
      <w:adjustRightInd w:val="0"/>
      <w:spacing w:line="480" w:lineRule="exact"/>
      <w:ind w:firstLineChars="200" w:firstLine="649"/>
    </w:pPr>
    <w:rPr>
      <w:rFonts w:ascii="仿宋_GB2312" w:eastAsia="仿宋_GB2312" w:hAnsi="Times New Roman"/>
      <w:sz w:val="32"/>
      <w:szCs w:val="20"/>
    </w:rPr>
  </w:style>
  <w:style w:type="character" w:styleId="aa">
    <w:name w:val="page number"/>
    <w:basedOn w:val="a0"/>
    <w:uiPriority w:val="99"/>
    <w:qFormat/>
    <w:rsid w:val="00BB74B5"/>
    <w:rPr>
      <w:rFonts w:ascii="Times New Roman" w:eastAsia="宋体" w:hAnsi="Times New Roman" w:cs="Times New Roman"/>
    </w:rPr>
  </w:style>
  <w:style w:type="character" w:styleId="ab">
    <w:name w:val="annotation reference"/>
    <w:basedOn w:val="a0"/>
    <w:uiPriority w:val="99"/>
    <w:qFormat/>
    <w:rsid w:val="00BB74B5"/>
    <w:rPr>
      <w:rFonts w:ascii="Times New Roman" w:eastAsia="宋体" w:hAnsi="Times New Roman" w:cs="Times New Roman"/>
      <w:sz w:val="21"/>
      <w:szCs w:val="21"/>
    </w:rPr>
  </w:style>
  <w:style w:type="table" w:styleId="ac">
    <w:name w:val="Table Grid"/>
    <w:basedOn w:val="a1"/>
    <w:uiPriority w:val="99"/>
    <w:qFormat/>
    <w:rsid w:val="00BB74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uiPriority w:val="99"/>
    <w:semiHidden/>
    <w:qFormat/>
    <w:locked/>
    <w:rsid w:val="00BB74B5"/>
    <w:rPr>
      <w:rFonts w:cs="Times New Roman"/>
    </w:rPr>
  </w:style>
  <w:style w:type="character" w:customStyle="1" w:styleId="Char">
    <w:name w:val="批注主题 Char"/>
    <w:basedOn w:val="Char0"/>
    <w:link w:val="a3"/>
    <w:uiPriority w:val="99"/>
    <w:semiHidden/>
    <w:qFormat/>
    <w:locked/>
    <w:rsid w:val="00BB74B5"/>
    <w:rPr>
      <w:rFonts w:cs="Times New Roman"/>
      <w:b/>
      <w:bCs/>
    </w:rPr>
  </w:style>
  <w:style w:type="character" w:customStyle="1" w:styleId="Char1">
    <w:name w:val="正文文本缩进 Char"/>
    <w:basedOn w:val="a0"/>
    <w:link w:val="a5"/>
    <w:uiPriority w:val="99"/>
    <w:semiHidden/>
    <w:qFormat/>
    <w:locked/>
    <w:rsid w:val="00BB74B5"/>
    <w:rPr>
      <w:rFonts w:cs="Times New Roman"/>
    </w:rPr>
  </w:style>
  <w:style w:type="character" w:customStyle="1" w:styleId="Char2">
    <w:name w:val="日期 Char"/>
    <w:basedOn w:val="a0"/>
    <w:link w:val="a6"/>
    <w:uiPriority w:val="99"/>
    <w:semiHidden/>
    <w:qFormat/>
    <w:locked/>
    <w:rsid w:val="00BB74B5"/>
    <w:rPr>
      <w:rFonts w:cs="Times New Roman"/>
    </w:rPr>
  </w:style>
  <w:style w:type="character" w:customStyle="1" w:styleId="2Char">
    <w:name w:val="正文文本缩进 2 Char"/>
    <w:basedOn w:val="a0"/>
    <w:link w:val="2"/>
    <w:uiPriority w:val="99"/>
    <w:semiHidden/>
    <w:qFormat/>
    <w:locked/>
    <w:rsid w:val="00BB74B5"/>
    <w:rPr>
      <w:rFonts w:cs="Times New Roman"/>
    </w:rPr>
  </w:style>
  <w:style w:type="character" w:customStyle="1" w:styleId="Char3">
    <w:name w:val="批注框文本 Char"/>
    <w:basedOn w:val="a0"/>
    <w:link w:val="a7"/>
    <w:uiPriority w:val="99"/>
    <w:semiHidden/>
    <w:qFormat/>
    <w:locked/>
    <w:rsid w:val="00BB74B5"/>
    <w:rPr>
      <w:rFonts w:ascii="Calibri" w:eastAsia="宋体" w:hAnsi="Calibri" w:cs="Times New Roman"/>
      <w:kern w:val="2"/>
      <w:sz w:val="18"/>
      <w:szCs w:val="18"/>
      <w:lang w:val="en-US" w:eastAsia="zh-CN" w:bidi="ar-SA"/>
    </w:rPr>
  </w:style>
  <w:style w:type="character" w:customStyle="1" w:styleId="Char4">
    <w:name w:val="页脚 Char"/>
    <w:basedOn w:val="a0"/>
    <w:link w:val="a8"/>
    <w:uiPriority w:val="99"/>
    <w:semiHidden/>
    <w:qFormat/>
    <w:locked/>
    <w:rsid w:val="00BB74B5"/>
    <w:rPr>
      <w:rFonts w:ascii="Calibri" w:eastAsia="宋体" w:hAnsi="Calibri" w:cs="Times New Roman"/>
      <w:sz w:val="18"/>
      <w:szCs w:val="18"/>
    </w:rPr>
  </w:style>
  <w:style w:type="character" w:customStyle="1" w:styleId="Char5">
    <w:name w:val="页眉 Char"/>
    <w:basedOn w:val="a0"/>
    <w:link w:val="a9"/>
    <w:uiPriority w:val="99"/>
    <w:semiHidden/>
    <w:qFormat/>
    <w:locked/>
    <w:rsid w:val="00BB74B5"/>
    <w:rPr>
      <w:rFonts w:ascii="Calibri" w:eastAsia="宋体" w:hAnsi="Calibri" w:cs="Times New Roman"/>
      <w:sz w:val="18"/>
      <w:szCs w:val="18"/>
    </w:rPr>
  </w:style>
  <w:style w:type="character" w:customStyle="1" w:styleId="3Char">
    <w:name w:val="正文文本缩进 3 Char"/>
    <w:basedOn w:val="a0"/>
    <w:link w:val="3"/>
    <w:uiPriority w:val="99"/>
    <w:semiHidden/>
    <w:qFormat/>
    <w:locked/>
    <w:rsid w:val="00BB74B5"/>
    <w:rPr>
      <w:rFonts w:cs="Times New Roman"/>
      <w:sz w:val="16"/>
      <w:szCs w:val="16"/>
    </w:rPr>
  </w:style>
  <w:style w:type="paragraph" w:customStyle="1" w:styleId="1">
    <w:name w:val="列出段落1"/>
    <w:basedOn w:val="a"/>
    <w:uiPriority w:val="99"/>
    <w:qFormat/>
    <w:rsid w:val="00BB74B5"/>
    <w:pPr>
      <w:ind w:firstLineChars="200" w:firstLine="420"/>
    </w:pPr>
    <w:rPr>
      <w:rFonts w:ascii="Times New Roman" w:hAnsi="Times New Roman"/>
      <w:sz w:val="32"/>
      <w:szCs w:val="20"/>
    </w:rPr>
  </w:style>
  <w:style w:type="paragraph" w:customStyle="1" w:styleId="ListParagraph1">
    <w:name w:val="List Paragraph1"/>
    <w:basedOn w:val="a"/>
    <w:uiPriority w:val="99"/>
    <w:qFormat/>
    <w:rsid w:val="00BB74B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205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A46F2D-1EC8-4E7B-A028-57CB04BE6BD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2289</Words>
  <Characters>367</Characters>
  <Application>Microsoft Office Word</Application>
  <DocSecurity>0</DocSecurity>
  <Lines>3</Lines>
  <Paragraphs>5</Paragraphs>
  <ScaleCrop>false</ScaleCrop>
  <Company>微软中国</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史旭东</cp:lastModifiedBy>
  <cp:revision>87</cp:revision>
  <cp:lastPrinted>2018-05-25T07:28:00Z</cp:lastPrinted>
  <dcterms:created xsi:type="dcterms:W3CDTF">2018-02-01T05:27:00Z</dcterms:created>
  <dcterms:modified xsi:type="dcterms:W3CDTF">2018-12-29T03:10:00Z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