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6A12E" w14:textId="32385370" w:rsidR="00D86582" w:rsidRPr="00D86582" w:rsidRDefault="00F46232" w:rsidP="00F46232">
      <w:pPr>
        <w:spacing w:line="360" w:lineRule="auto"/>
        <w:jc w:val="center"/>
        <w:rPr>
          <w:rFonts w:ascii="Times New Roman" w:eastAsia="宋体" w:hAnsi="Times New Roman" w:cs="Times New Roman" w:hint="eastAsia"/>
          <w:sz w:val="28"/>
          <w:szCs w:val="20"/>
        </w:rPr>
      </w:pPr>
      <w:proofErr w:type="gramStart"/>
      <w:r>
        <w:rPr>
          <w:rFonts w:ascii="Times New Roman" w:eastAsia="宋体" w:hAnsi="Times New Roman" w:cs="Times New Roman" w:hint="eastAsia"/>
          <w:sz w:val="36"/>
          <w:szCs w:val="36"/>
        </w:rPr>
        <w:t>鲁荣渔</w:t>
      </w:r>
      <w:proofErr w:type="gramEnd"/>
      <w:r>
        <w:rPr>
          <w:rFonts w:ascii="Times New Roman" w:eastAsia="宋体" w:hAnsi="Times New Roman" w:cs="Times New Roman" w:hint="eastAsia"/>
          <w:sz w:val="36"/>
          <w:szCs w:val="36"/>
        </w:rPr>
        <w:t>51779</w:t>
      </w:r>
      <w:r>
        <w:rPr>
          <w:rFonts w:ascii="Times New Roman" w:eastAsia="宋体" w:hAnsi="Times New Roman" w:cs="Times New Roman" w:hint="eastAsia"/>
          <w:sz w:val="36"/>
          <w:szCs w:val="36"/>
        </w:rPr>
        <w:t>检验报告</w:t>
      </w:r>
      <w:bookmarkStart w:id="0" w:name="_GoBack"/>
      <w:bookmarkEnd w:id="0"/>
    </w:p>
    <w:p w14:paraId="1DD2460B" w14:textId="77777777" w:rsidR="00D86582" w:rsidRPr="00D86582" w:rsidRDefault="00D86582" w:rsidP="00D86582">
      <w:pPr>
        <w:spacing w:line="360" w:lineRule="auto"/>
        <w:jc w:val="center"/>
        <w:rPr>
          <w:rFonts w:ascii="Times New Roman" w:eastAsia="宋体" w:hAnsi="Times New Roman" w:cs="Times New Roman"/>
          <w:b/>
          <w:sz w:val="36"/>
          <w:szCs w:val="36"/>
        </w:rPr>
      </w:pPr>
      <w:r w:rsidRPr="00D86582">
        <w:rPr>
          <w:rFonts w:ascii="Times New Roman" w:eastAsia="宋体" w:hAnsi="Times New Roman" w:cs="Times New Roman" w:hint="eastAsia"/>
          <w:b/>
          <w:sz w:val="36"/>
          <w:szCs w:val="36"/>
        </w:rPr>
        <w:t>正文</w:t>
      </w:r>
    </w:p>
    <w:p w14:paraId="26D5CFDE" w14:textId="77777777" w:rsidR="00D86582" w:rsidRPr="00D86582" w:rsidRDefault="00D86582" w:rsidP="00D86582">
      <w:pPr>
        <w:spacing w:line="360" w:lineRule="auto"/>
        <w:rPr>
          <w:rFonts w:ascii="Times New Roman" w:eastAsia="宋体" w:hAnsi="Times New Roman" w:cs="Times New Roman"/>
          <w:sz w:val="24"/>
          <w:szCs w:val="20"/>
        </w:rPr>
      </w:pPr>
      <w:r w:rsidRPr="00D86582">
        <w:rPr>
          <w:rFonts w:ascii="Times New Roman" w:eastAsia="宋体" w:hAnsi="Times New Roman" w:cs="Times New Roman" w:hint="eastAsia"/>
          <w:b/>
          <w:sz w:val="28"/>
          <w:szCs w:val="28"/>
        </w:rPr>
        <w:t xml:space="preserve">  </w:t>
      </w:r>
      <w:r w:rsidRPr="00D86582">
        <w:rPr>
          <w:rFonts w:ascii="宋体" w:eastAsia="宋体" w:hAnsi="宋体" w:cs="Times New Roman" w:hint="eastAsia"/>
          <w:sz w:val="28"/>
          <w:szCs w:val="28"/>
        </w:rPr>
        <w:t>兹应</w:t>
      </w:r>
      <w:r w:rsidRPr="00D86582">
        <w:rPr>
          <w:rFonts w:ascii="楷体" w:eastAsia="楷体" w:hAnsi="楷体" w:cs="Times New Roman" w:hint="eastAsia"/>
          <w:b/>
          <w:sz w:val="28"/>
          <w:szCs w:val="28"/>
        </w:rPr>
        <w:t>青岛海事法院司法鉴定中心</w:t>
      </w:r>
      <w:r w:rsidRPr="00D86582">
        <w:rPr>
          <w:rFonts w:ascii="Times New Roman" w:eastAsia="宋体" w:hAnsi="Times New Roman" w:cs="Times New Roman" w:hint="eastAsia"/>
          <w:sz w:val="24"/>
          <w:szCs w:val="20"/>
        </w:rPr>
        <w:t>的委托，署名检验师于</w:t>
      </w:r>
      <w:r w:rsidRPr="00D86582">
        <w:rPr>
          <w:rFonts w:ascii="Times New Roman" w:eastAsia="宋体" w:hAnsi="Times New Roman" w:cs="Times New Roman" w:hint="eastAsia"/>
          <w:sz w:val="24"/>
          <w:szCs w:val="20"/>
        </w:rPr>
        <w:t>2018</w:t>
      </w:r>
      <w:r w:rsidRPr="00D86582">
        <w:rPr>
          <w:rFonts w:ascii="Times New Roman" w:eastAsia="宋体" w:hAnsi="Times New Roman" w:cs="Times New Roman" w:hint="eastAsia"/>
          <w:sz w:val="24"/>
          <w:szCs w:val="20"/>
        </w:rPr>
        <w:t>年</w:t>
      </w:r>
      <w:r w:rsidRPr="00D86582">
        <w:rPr>
          <w:rFonts w:ascii="Times New Roman" w:eastAsia="宋体" w:hAnsi="Times New Roman" w:cs="Times New Roman" w:hint="eastAsia"/>
          <w:sz w:val="24"/>
          <w:szCs w:val="20"/>
        </w:rPr>
        <w:t>11</w:t>
      </w:r>
      <w:r w:rsidRPr="00D86582">
        <w:rPr>
          <w:rFonts w:ascii="Times New Roman" w:eastAsia="宋体" w:hAnsi="Times New Roman" w:cs="Times New Roman"/>
          <w:sz w:val="24"/>
          <w:szCs w:val="20"/>
        </w:rPr>
        <w:t>月</w:t>
      </w:r>
      <w:r w:rsidRPr="00D86582">
        <w:rPr>
          <w:rFonts w:ascii="Times New Roman" w:eastAsia="宋体" w:hAnsi="Times New Roman" w:cs="Times New Roman" w:hint="eastAsia"/>
          <w:sz w:val="24"/>
          <w:szCs w:val="20"/>
        </w:rPr>
        <w:t>05</w:t>
      </w:r>
      <w:r w:rsidRPr="00D86582">
        <w:rPr>
          <w:rFonts w:ascii="Times New Roman" w:eastAsia="宋体" w:hAnsi="Times New Roman" w:cs="Times New Roman" w:hint="eastAsia"/>
          <w:sz w:val="24"/>
          <w:szCs w:val="20"/>
        </w:rPr>
        <w:t>日前往荣成市人和集团码头，对停泊在码头上的“鲁荣渔</w:t>
      </w:r>
      <w:r w:rsidRPr="00D86582">
        <w:rPr>
          <w:rFonts w:ascii="Times New Roman" w:eastAsia="宋体" w:hAnsi="Times New Roman" w:cs="Times New Roman" w:hint="eastAsia"/>
          <w:sz w:val="24"/>
          <w:szCs w:val="20"/>
        </w:rPr>
        <w:t>51779</w:t>
      </w:r>
      <w:r w:rsidRPr="00D86582">
        <w:rPr>
          <w:rFonts w:ascii="Times New Roman" w:eastAsia="宋体" w:hAnsi="Times New Roman" w:cs="Times New Roman" w:hint="eastAsia"/>
          <w:sz w:val="24"/>
          <w:szCs w:val="20"/>
        </w:rPr>
        <w:t>”和“鲁荣渔</w:t>
      </w:r>
      <w:r w:rsidRPr="00D86582">
        <w:rPr>
          <w:rFonts w:ascii="Times New Roman" w:eastAsia="宋体" w:hAnsi="Times New Roman" w:cs="Times New Roman" w:hint="eastAsia"/>
          <w:sz w:val="24"/>
          <w:szCs w:val="20"/>
        </w:rPr>
        <w:t>51780</w:t>
      </w:r>
      <w:r w:rsidRPr="00D86582">
        <w:rPr>
          <w:rFonts w:ascii="Times New Roman" w:eastAsia="宋体" w:hAnsi="Times New Roman" w:cs="Times New Roman" w:hint="eastAsia"/>
          <w:sz w:val="24"/>
          <w:szCs w:val="20"/>
        </w:rPr>
        <w:t>”</w:t>
      </w:r>
      <w:proofErr w:type="gramStart"/>
      <w:r w:rsidRPr="00D86582">
        <w:rPr>
          <w:rFonts w:ascii="Times New Roman" w:eastAsia="宋体" w:hAnsi="Times New Roman" w:cs="Times New Roman" w:hint="eastAsia"/>
          <w:sz w:val="24"/>
          <w:szCs w:val="20"/>
        </w:rPr>
        <w:t>轮进行船况</w:t>
      </w:r>
      <w:proofErr w:type="gramEnd"/>
      <w:r w:rsidRPr="00D86582">
        <w:rPr>
          <w:rFonts w:ascii="Times New Roman" w:eastAsia="宋体" w:hAnsi="Times New Roman" w:cs="Times New Roman" w:hint="eastAsia"/>
          <w:sz w:val="24"/>
          <w:szCs w:val="20"/>
        </w:rPr>
        <w:t>检验，本着独立、客观、公正的原则，对该轮的船体、船舶设备及属具等进行了现场勘验，</w:t>
      </w:r>
      <w:r w:rsidRPr="00D86582">
        <w:rPr>
          <w:rFonts w:ascii="Times New Roman" w:eastAsia="宋体" w:hAnsi="Times New Roman" w:cs="Times New Roman"/>
          <w:sz w:val="24"/>
          <w:szCs w:val="20"/>
        </w:rPr>
        <w:t>现将有关情况报告如下：</w:t>
      </w:r>
    </w:p>
    <w:p w14:paraId="73943024" w14:textId="77777777" w:rsidR="00D86582" w:rsidRPr="00D86582" w:rsidRDefault="00D86582" w:rsidP="00D86582">
      <w:pPr>
        <w:spacing w:line="360" w:lineRule="auto"/>
        <w:rPr>
          <w:rFonts w:ascii="宋体" w:eastAsia="宋体" w:hAnsi="宋体" w:cs="Times New Roman"/>
          <w:b/>
          <w:sz w:val="28"/>
          <w:szCs w:val="20"/>
        </w:rPr>
      </w:pPr>
      <w:r w:rsidRPr="00D86582">
        <w:rPr>
          <w:rFonts w:ascii="宋体" w:eastAsia="宋体" w:hAnsi="宋体" w:cs="Times New Roman" w:hint="eastAsia"/>
          <w:b/>
          <w:sz w:val="28"/>
          <w:szCs w:val="20"/>
        </w:rPr>
        <w:t>一、“鲁荣渔51779”轮</w:t>
      </w:r>
    </w:p>
    <w:p w14:paraId="1707D3A3" w14:textId="77777777" w:rsidR="00D86582" w:rsidRPr="00D86582" w:rsidRDefault="00D86582" w:rsidP="00D86582">
      <w:pPr>
        <w:spacing w:line="360" w:lineRule="auto"/>
        <w:rPr>
          <w:rFonts w:ascii="宋体" w:eastAsia="宋体" w:hAnsi="宋体" w:cs="Times New Roman"/>
          <w:b/>
          <w:sz w:val="28"/>
          <w:szCs w:val="28"/>
        </w:rPr>
      </w:pPr>
      <w:r w:rsidRPr="00D86582">
        <w:rPr>
          <w:rFonts w:ascii="宋体" w:eastAsia="宋体" w:hAnsi="宋体" w:cs="Times New Roman" w:hint="eastAsia"/>
          <w:b/>
          <w:sz w:val="28"/>
          <w:szCs w:val="28"/>
        </w:rPr>
        <w:t>1、船舶主要参数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1"/>
        <w:gridCol w:w="4256"/>
      </w:tblGrid>
      <w:tr w:rsidR="00D86582" w:rsidRPr="00D86582" w14:paraId="38042B70" w14:textId="77777777" w:rsidTr="00CA3C82">
        <w:trPr>
          <w:jc w:val="center"/>
        </w:trPr>
        <w:tc>
          <w:tcPr>
            <w:tcW w:w="4651" w:type="dxa"/>
          </w:tcPr>
          <w:p w14:paraId="224EBFC0"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船    名</w:t>
            </w:r>
          </w:p>
        </w:tc>
        <w:tc>
          <w:tcPr>
            <w:tcW w:w="4256" w:type="dxa"/>
          </w:tcPr>
          <w:p w14:paraId="421EF0AE"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proofErr w:type="gramStart"/>
            <w:r w:rsidRPr="00D86582">
              <w:rPr>
                <w:rFonts w:ascii="宋体" w:eastAsia="宋体" w:hAnsi="宋体" w:cs="Arial" w:hint="eastAsia"/>
                <w:bCs/>
                <w:sz w:val="24"/>
                <w:szCs w:val="24"/>
              </w:rPr>
              <w:t>鲁荣渔</w:t>
            </w:r>
            <w:proofErr w:type="gramEnd"/>
            <w:r w:rsidRPr="00D86582">
              <w:rPr>
                <w:rFonts w:ascii="宋体" w:eastAsia="宋体" w:hAnsi="宋体" w:cs="Arial" w:hint="eastAsia"/>
                <w:bCs/>
                <w:sz w:val="24"/>
                <w:szCs w:val="24"/>
              </w:rPr>
              <w:t>51779</w:t>
            </w:r>
          </w:p>
        </w:tc>
      </w:tr>
      <w:tr w:rsidR="00D86582" w:rsidRPr="00D86582" w14:paraId="2BE71BC9" w14:textId="77777777" w:rsidTr="00CA3C82">
        <w:trPr>
          <w:jc w:val="center"/>
        </w:trPr>
        <w:tc>
          <w:tcPr>
            <w:tcW w:w="4651" w:type="dxa"/>
          </w:tcPr>
          <w:p w14:paraId="13033491"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船籍</w:t>
            </w:r>
            <w:r w:rsidRPr="00D86582">
              <w:rPr>
                <w:rFonts w:ascii="宋体" w:eastAsia="宋体" w:hAnsi="宋体" w:cs="Arial" w:hint="eastAsia"/>
                <w:bCs/>
                <w:sz w:val="24"/>
                <w:szCs w:val="24"/>
              </w:rPr>
              <w:t>港</w:t>
            </w:r>
          </w:p>
        </w:tc>
        <w:tc>
          <w:tcPr>
            <w:tcW w:w="4256" w:type="dxa"/>
          </w:tcPr>
          <w:p w14:paraId="7D046016"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石岛</w:t>
            </w:r>
          </w:p>
        </w:tc>
      </w:tr>
      <w:tr w:rsidR="00D86582" w:rsidRPr="00D86582" w14:paraId="3F258C2C" w14:textId="77777777" w:rsidTr="00CA3C82">
        <w:trPr>
          <w:jc w:val="center"/>
        </w:trPr>
        <w:tc>
          <w:tcPr>
            <w:tcW w:w="4651" w:type="dxa"/>
          </w:tcPr>
          <w:p w14:paraId="5C21C828"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船舶种类</w:t>
            </w:r>
          </w:p>
        </w:tc>
        <w:tc>
          <w:tcPr>
            <w:tcW w:w="4256" w:type="dxa"/>
          </w:tcPr>
          <w:p w14:paraId="17089414"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国内捕捞船</w:t>
            </w:r>
          </w:p>
        </w:tc>
      </w:tr>
      <w:tr w:rsidR="00D86582" w:rsidRPr="00D86582" w14:paraId="4C88974D" w14:textId="77777777" w:rsidTr="00CA3C82">
        <w:trPr>
          <w:jc w:val="center"/>
        </w:trPr>
        <w:tc>
          <w:tcPr>
            <w:tcW w:w="4651" w:type="dxa"/>
          </w:tcPr>
          <w:p w14:paraId="1E7F43B6"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渔船编码</w:t>
            </w:r>
          </w:p>
        </w:tc>
        <w:tc>
          <w:tcPr>
            <w:tcW w:w="4256" w:type="dxa"/>
          </w:tcPr>
          <w:p w14:paraId="13555AC9"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3710822002080003</w:t>
            </w:r>
          </w:p>
        </w:tc>
      </w:tr>
      <w:tr w:rsidR="00D86582" w:rsidRPr="00D86582" w14:paraId="60DAACF9" w14:textId="77777777" w:rsidTr="00CA3C82">
        <w:trPr>
          <w:jc w:val="center"/>
        </w:trPr>
        <w:tc>
          <w:tcPr>
            <w:tcW w:w="4651" w:type="dxa"/>
          </w:tcPr>
          <w:p w14:paraId="2F214D59"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渔船检验证书编号</w:t>
            </w:r>
          </w:p>
        </w:tc>
        <w:tc>
          <w:tcPr>
            <w:tcW w:w="4256" w:type="dxa"/>
          </w:tcPr>
          <w:p w14:paraId="2BA12A26"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371082A117665</w:t>
            </w:r>
          </w:p>
        </w:tc>
      </w:tr>
      <w:tr w:rsidR="00D86582" w:rsidRPr="00D86582" w14:paraId="48228F6B" w14:textId="77777777" w:rsidTr="00CA3C82">
        <w:trPr>
          <w:jc w:val="center"/>
        </w:trPr>
        <w:tc>
          <w:tcPr>
            <w:tcW w:w="4651" w:type="dxa"/>
          </w:tcPr>
          <w:p w14:paraId="402ABD00"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船体</w:t>
            </w:r>
            <w:r w:rsidRPr="00D86582">
              <w:rPr>
                <w:rFonts w:ascii="宋体" w:eastAsia="宋体" w:hAnsi="宋体" w:cs="Arial"/>
                <w:bCs/>
                <w:sz w:val="24"/>
                <w:szCs w:val="24"/>
              </w:rPr>
              <w:t>材料</w:t>
            </w:r>
          </w:p>
        </w:tc>
        <w:tc>
          <w:tcPr>
            <w:tcW w:w="4256" w:type="dxa"/>
          </w:tcPr>
          <w:p w14:paraId="42A17C18"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钢质</w:t>
            </w:r>
          </w:p>
        </w:tc>
      </w:tr>
      <w:tr w:rsidR="00D86582" w:rsidRPr="00D86582" w14:paraId="1BA8EA2B" w14:textId="77777777" w:rsidTr="00CA3C82">
        <w:trPr>
          <w:jc w:val="center"/>
        </w:trPr>
        <w:tc>
          <w:tcPr>
            <w:tcW w:w="4651" w:type="dxa"/>
          </w:tcPr>
          <w:p w14:paraId="70E4C885"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主作业类型</w:t>
            </w:r>
          </w:p>
        </w:tc>
        <w:tc>
          <w:tcPr>
            <w:tcW w:w="4256" w:type="dxa"/>
          </w:tcPr>
          <w:p w14:paraId="13ED8F8E"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拖网</w:t>
            </w:r>
          </w:p>
        </w:tc>
      </w:tr>
      <w:tr w:rsidR="00D86582" w:rsidRPr="00D86582" w14:paraId="2626175F" w14:textId="77777777" w:rsidTr="00CA3C82">
        <w:trPr>
          <w:jc w:val="center"/>
        </w:trPr>
        <w:tc>
          <w:tcPr>
            <w:tcW w:w="4651" w:type="dxa"/>
          </w:tcPr>
          <w:p w14:paraId="3A2C3436"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船舶总长</w:t>
            </w:r>
          </w:p>
        </w:tc>
        <w:tc>
          <w:tcPr>
            <w:tcW w:w="4256" w:type="dxa"/>
          </w:tcPr>
          <w:p w14:paraId="4CDBC51F"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25.35</w:t>
            </w:r>
            <w:r w:rsidRPr="00D86582">
              <w:rPr>
                <w:rFonts w:ascii="宋体" w:eastAsia="宋体" w:hAnsi="宋体" w:cs="Arial"/>
                <w:bCs/>
                <w:sz w:val="24"/>
                <w:szCs w:val="24"/>
              </w:rPr>
              <w:t>米</w:t>
            </w:r>
          </w:p>
        </w:tc>
      </w:tr>
      <w:tr w:rsidR="00D86582" w:rsidRPr="00D86582" w14:paraId="0ED83FC8" w14:textId="77777777" w:rsidTr="00CA3C82">
        <w:trPr>
          <w:jc w:val="center"/>
        </w:trPr>
        <w:tc>
          <w:tcPr>
            <w:tcW w:w="4651" w:type="dxa"/>
          </w:tcPr>
          <w:p w14:paraId="1E5B5A93"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型    宽</w:t>
            </w:r>
          </w:p>
        </w:tc>
        <w:tc>
          <w:tcPr>
            <w:tcW w:w="4256" w:type="dxa"/>
          </w:tcPr>
          <w:p w14:paraId="31AE82AF"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5.2</w:t>
            </w:r>
            <w:r w:rsidRPr="00D86582">
              <w:rPr>
                <w:rFonts w:ascii="宋体" w:eastAsia="宋体" w:hAnsi="宋体" w:cs="Arial"/>
                <w:bCs/>
                <w:sz w:val="24"/>
                <w:szCs w:val="24"/>
              </w:rPr>
              <w:t>米</w:t>
            </w:r>
          </w:p>
        </w:tc>
      </w:tr>
      <w:tr w:rsidR="00D86582" w:rsidRPr="00D86582" w14:paraId="0AFE89C5" w14:textId="77777777" w:rsidTr="00CA3C82">
        <w:trPr>
          <w:jc w:val="center"/>
        </w:trPr>
        <w:tc>
          <w:tcPr>
            <w:tcW w:w="4651" w:type="dxa"/>
          </w:tcPr>
          <w:p w14:paraId="191384B8"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型    深</w:t>
            </w:r>
          </w:p>
        </w:tc>
        <w:tc>
          <w:tcPr>
            <w:tcW w:w="4256" w:type="dxa"/>
          </w:tcPr>
          <w:p w14:paraId="1CD74F01"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2.2</w:t>
            </w:r>
            <w:r w:rsidRPr="00D86582">
              <w:rPr>
                <w:rFonts w:ascii="宋体" w:eastAsia="宋体" w:hAnsi="宋体" w:cs="Arial"/>
                <w:bCs/>
                <w:sz w:val="24"/>
                <w:szCs w:val="24"/>
              </w:rPr>
              <w:t>米</w:t>
            </w:r>
          </w:p>
        </w:tc>
      </w:tr>
      <w:tr w:rsidR="00D86582" w:rsidRPr="00D86582" w14:paraId="0D2A1B7D" w14:textId="77777777" w:rsidTr="00CA3C82">
        <w:trPr>
          <w:jc w:val="center"/>
        </w:trPr>
        <w:tc>
          <w:tcPr>
            <w:tcW w:w="4651" w:type="dxa"/>
          </w:tcPr>
          <w:p w14:paraId="61F80B14"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总    吨</w:t>
            </w:r>
          </w:p>
        </w:tc>
        <w:tc>
          <w:tcPr>
            <w:tcW w:w="4256" w:type="dxa"/>
          </w:tcPr>
          <w:p w14:paraId="03CDE72B"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71.0</w:t>
            </w:r>
            <w:r w:rsidRPr="00D86582">
              <w:rPr>
                <w:rFonts w:ascii="宋体" w:eastAsia="宋体" w:hAnsi="宋体" w:cs="Arial" w:hint="eastAsia"/>
                <w:bCs/>
                <w:sz w:val="24"/>
                <w:szCs w:val="24"/>
              </w:rPr>
              <w:t>吨</w:t>
            </w:r>
          </w:p>
        </w:tc>
      </w:tr>
      <w:tr w:rsidR="00D86582" w:rsidRPr="00D86582" w14:paraId="5A7DB2E8" w14:textId="77777777" w:rsidTr="00CA3C82">
        <w:trPr>
          <w:jc w:val="center"/>
        </w:trPr>
        <w:tc>
          <w:tcPr>
            <w:tcW w:w="4651" w:type="dxa"/>
          </w:tcPr>
          <w:p w14:paraId="236D4D19"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净    吨</w:t>
            </w:r>
          </w:p>
        </w:tc>
        <w:tc>
          <w:tcPr>
            <w:tcW w:w="4256" w:type="dxa"/>
          </w:tcPr>
          <w:p w14:paraId="333384E2"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23.0</w:t>
            </w:r>
            <w:r w:rsidRPr="00D86582">
              <w:rPr>
                <w:rFonts w:ascii="宋体" w:eastAsia="宋体" w:hAnsi="宋体" w:cs="Arial" w:hint="eastAsia"/>
                <w:bCs/>
                <w:sz w:val="24"/>
                <w:szCs w:val="24"/>
              </w:rPr>
              <w:t>吨</w:t>
            </w:r>
          </w:p>
        </w:tc>
      </w:tr>
      <w:tr w:rsidR="00D86582" w:rsidRPr="00D86582" w14:paraId="7F520229" w14:textId="77777777" w:rsidTr="00CA3C82">
        <w:trPr>
          <w:jc w:val="center"/>
        </w:trPr>
        <w:tc>
          <w:tcPr>
            <w:tcW w:w="4651" w:type="dxa"/>
          </w:tcPr>
          <w:p w14:paraId="23456233"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建</w:t>
            </w:r>
            <w:r w:rsidRPr="00D86582">
              <w:rPr>
                <w:rFonts w:ascii="宋体" w:eastAsia="宋体" w:hAnsi="宋体" w:cs="Arial" w:hint="eastAsia"/>
                <w:bCs/>
                <w:sz w:val="24"/>
                <w:szCs w:val="24"/>
              </w:rPr>
              <w:t>造厂</w:t>
            </w:r>
          </w:p>
        </w:tc>
        <w:tc>
          <w:tcPr>
            <w:tcW w:w="4256" w:type="dxa"/>
          </w:tcPr>
          <w:p w14:paraId="37D4F1EE"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荣成市石岛镇东海造船有限公司</w:t>
            </w:r>
          </w:p>
        </w:tc>
      </w:tr>
      <w:tr w:rsidR="00D86582" w:rsidRPr="00D86582" w14:paraId="348B7125" w14:textId="77777777" w:rsidTr="00CA3C82">
        <w:trPr>
          <w:jc w:val="center"/>
        </w:trPr>
        <w:tc>
          <w:tcPr>
            <w:tcW w:w="4651" w:type="dxa"/>
          </w:tcPr>
          <w:p w14:paraId="0829E2C6"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bCs/>
                <w:sz w:val="24"/>
                <w:szCs w:val="24"/>
              </w:rPr>
              <w:t>建造完工日期</w:t>
            </w:r>
          </w:p>
        </w:tc>
        <w:tc>
          <w:tcPr>
            <w:tcW w:w="4256" w:type="dxa"/>
          </w:tcPr>
          <w:p w14:paraId="49ED6D6B"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Times New Roman" w:eastAsia="宋体" w:hAnsi="Times New Roman" w:cs="Times New Roman" w:hint="eastAsia"/>
                <w:sz w:val="24"/>
                <w:szCs w:val="24"/>
              </w:rPr>
              <w:t>2002-08</w:t>
            </w:r>
            <w:r w:rsidRPr="00D86582">
              <w:rPr>
                <w:rFonts w:ascii="Times New Roman" w:eastAsia="宋体" w:hAnsi="Times New Roman" w:cs="Times New Roman"/>
                <w:bCs/>
                <w:sz w:val="24"/>
                <w:szCs w:val="24"/>
              </w:rPr>
              <w:t>-</w:t>
            </w:r>
            <w:r w:rsidRPr="00D86582">
              <w:rPr>
                <w:rFonts w:ascii="Times New Roman" w:eastAsia="宋体" w:hAnsi="Times New Roman" w:cs="Times New Roman" w:hint="eastAsia"/>
                <w:bCs/>
                <w:sz w:val="24"/>
                <w:szCs w:val="24"/>
              </w:rPr>
              <w:t>28</w:t>
            </w:r>
          </w:p>
        </w:tc>
      </w:tr>
      <w:tr w:rsidR="00D86582" w:rsidRPr="00D86582" w14:paraId="0386A992" w14:textId="77777777" w:rsidTr="00CA3C82">
        <w:trPr>
          <w:jc w:val="center"/>
        </w:trPr>
        <w:tc>
          <w:tcPr>
            <w:tcW w:w="4651" w:type="dxa"/>
          </w:tcPr>
          <w:p w14:paraId="64807906"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船舶所有人</w:t>
            </w:r>
          </w:p>
        </w:tc>
        <w:tc>
          <w:tcPr>
            <w:tcW w:w="4256" w:type="dxa"/>
          </w:tcPr>
          <w:p w14:paraId="2FAFBA31"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proofErr w:type="gramStart"/>
            <w:r w:rsidRPr="00D86582">
              <w:rPr>
                <w:rFonts w:ascii="Times New Roman" w:eastAsia="宋体" w:hAnsi="Times New Roman" w:cs="Times New Roman" w:hint="eastAsia"/>
                <w:sz w:val="24"/>
                <w:szCs w:val="24"/>
              </w:rPr>
              <w:t>常大祝</w:t>
            </w:r>
            <w:proofErr w:type="gramEnd"/>
            <w:r w:rsidRPr="00D86582">
              <w:rPr>
                <w:rFonts w:ascii="Times New Roman" w:eastAsia="宋体" w:hAnsi="Times New Roman" w:cs="Times New Roman" w:hint="eastAsia"/>
                <w:sz w:val="24"/>
                <w:szCs w:val="24"/>
              </w:rPr>
              <w:t>（</w:t>
            </w:r>
            <w:r w:rsidRPr="00D86582">
              <w:rPr>
                <w:rFonts w:ascii="Times New Roman" w:eastAsia="宋体" w:hAnsi="Times New Roman" w:cs="Times New Roman" w:hint="eastAsia"/>
                <w:sz w:val="24"/>
                <w:szCs w:val="24"/>
              </w:rPr>
              <w:t>371082197506065911</w:t>
            </w:r>
            <w:r w:rsidRPr="00D86582">
              <w:rPr>
                <w:rFonts w:ascii="Times New Roman" w:eastAsia="宋体" w:hAnsi="Times New Roman" w:cs="Times New Roman" w:hint="eastAsia"/>
                <w:sz w:val="24"/>
                <w:szCs w:val="24"/>
              </w:rPr>
              <w:t>）</w:t>
            </w:r>
          </w:p>
        </w:tc>
      </w:tr>
      <w:tr w:rsidR="00D86582" w:rsidRPr="00D86582" w14:paraId="2516273E" w14:textId="77777777" w:rsidTr="00CA3C82">
        <w:trPr>
          <w:jc w:val="center"/>
        </w:trPr>
        <w:tc>
          <w:tcPr>
            <w:tcW w:w="4651" w:type="dxa"/>
          </w:tcPr>
          <w:p w14:paraId="6023E941"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主机总功率</w:t>
            </w:r>
          </w:p>
        </w:tc>
        <w:tc>
          <w:tcPr>
            <w:tcW w:w="4256" w:type="dxa"/>
          </w:tcPr>
          <w:p w14:paraId="5CB84AB0" w14:textId="77777777" w:rsidR="00D86582" w:rsidRPr="00D86582" w:rsidRDefault="00D86582" w:rsidP="00D86582">
            <w:pPr>
              <w:tabs>
                <w:tab w:val="left" w:pos="2520"/>
                <w:tab w:val="left" w:pos="6480"/>
              </w:tabs>
              <w:snapToGrid w:val="0"/>
              <w:spacing w:line="440" w:lineRule="atLeast"/>
              <w:ind w:leftChars="200" w:left="420"/>
              <w:rPr>
                <w:rFonts w:ascii="宋体" w:eastAsia="宋体" w:hAnsi="宋体" w:cs="Arial"/>
                <w:bCs/>
                <w:sz w:val="24"/>
                <w:szCs w:val="24"/>
              </w:rPr>
            </w:pPr>
            <w:r w:rsidRPr="00D86582">
              <w:rPr>
                <w:rFonts w:ascii="宋体" w:eastAsia="宋体" w:hAnsi="宋体" w:cs="Arial" w:hint="eastAsia"/>
                <w:bCs/>
                <w:sz w:val="24"/>
                <w:szCs w:val="24"/>
              </w:rPr>
              <w:t>110.0千瓦</w:t>
            </w:r>
          </w:p>
        </w:tc>
      </w:tr>
    </w:tbl>
    <w:p w14:paraId="5DEC3F2D" w14:textId="77777777" w:rsidR="00D86582" w:rsidRPr="00D86582" w:rsidRDefault="00D86582" w:rsidP="00D86582">
      <w:pPr>
        <w:spacing w:line="440" w:lineRule="atLeast"/>
        <w:rPr>
          <w:rFonts w:ascii="宋体" w:eastAsia="宋体" w:hAnsi="宋体" w:cs="Times New Roman"/>
          <w:sz w:val="24"/>
          <w:szCs w:val="24"/>
        </w:rPr>
      </w:pPr>
    </w:p>
    <w:p w14:paraId="4B409064" w14:textId="77777777" w:rsidR="00D86582" w:rsidRPr="00D86582" w:rsidRDefault="00D86582" w:rsidP="00D86582">
      <w:pPr>
        <w:spacing w:line="360" w:lineRule="auto"/>
        <w:rPr>
          <w:rFonts w:ascii="宋体" w:eastAsia="宋体" w:hAnsi="宋体" w:cs="Arial"/>
          <w:b/>
          <w:i/>
          <w:sz w:val="28"/>
          <w:szCs w:val="28"/>
        </w:rPr>
      </w:pPr>
      <w:r w:rsidRPr="00D86582">
        <w:rPr>
          <w:rFonts w:ascii="宋体" w:eastAsia="宋体" w:hAnsi="宋体" w:cs="Times New Roman" w:hint="eastAsia"/>
          <w:b/>
          <w:sz w:val="28"/>
          <w:szCs w:val="28"/>
        </w:rPr>
        <w:t>2、船舶总体概述</w:t>
      </w:r>
    </w:p>
    <w:p w14:paraId="06F02D84" w14:textId="77777777" w:rsidR="00D86582" w:rsidRPr="00D86582" w:rsidRDefault="00D86582" w:rsidP="00D86582">
      <w:pPr>
        <w:spacing w:line="360" w:lineRule="auto"/>
        <w:ind w:firstLineChars="200" w:firstLine="480"/>
        <w:rPr>
          <w:rFonts w:ascii="宋体" w:eastAsia="宋体" w:hAnsi="宋体" w:cs="Arial"/>
          <w:sz w:val="24"/>
          <w:szCs w:val="24"/>
        </w:rPr>
      </w:pPr>
      <w:r w:rsidRPr="00D86582">
        <w:rPr>
          <w:rFonts w:ascii="宋体" w:eastAsia="宋体" w:hAnsi="宋体" w:cs="Times New Roman" w:hint="eastAsia"/>
          <w:sz w:val="24"/>
          <w:szCs w:val="24"/>
        </w:rPr>
        <w:t>“鲁荣渔51779”</w:t>
      </w:r>
      <w:r w:rsidRPr="00D86582">
        <w:rPr>
          <w:rFonts w:ascii="Times New Roman" w:eastAsia="宋体" w:hAnsi="Times New Roman" w:cs="Times New Roman" w:hint="eastAsia"/>
          <w:sz w:val="24"/>
          <w:szCs w:val="20"/>
        </w:rPr>
        <w:t>是一艘单螺旋桨单柴油机驱动的国内捕捞渔船，由</w:t>
      </w:r>
      <w:r w:rsidRPr="00D86582">
        <w:rPr>
          <w:rFonts w:ascii="宋体" w:eastAsia="宋体" w:hAnsi="宋体" w:cs="Arial" w:hint="eastAsia"/>
          <w:bCs/>
          <w:sz w:val="24"/>
          <w:szCs w:val="24"/>
        </w:rPr>
        <w:t>荣成市石岛镇东海造船有限公司</w:t>
      </w:r>
      <w:r w:rsidRPr="00D86582">
        <w:rPr>
          <w:rFonts w:ascii="Times New Roman" w:eastAsia="宋体" w:hAnsi="Times New Roman" w:cs="Times New Roman" w:hint="eastAsia"/>
          <w:sz w:val="24"/>
          <w:szCs w:val="20"/>
        </w:rPr>
        <w:t>于</w:t>
      </w:r>
      <w:r w:rsidRPr="00D86582">
        <w:rPr>
          <w:rFonts w:ascii="Times New Roman" w:eastAsia="宋体" w:hAnsi="Times New Roman" w:cs="Times New Roman" w:hint="eastAsia"/>
          <w:sz w:val="24"/>
          <w:szCs w:val="20"/>
        </w:rPr>
        <w:t>2002</w:t>
      </w:r>
      <w:r w:rsidRPr="00D86582">
        <w:rPr>
          <w:rFonts w:ascii="Times New Roman" w:eastAsia="宋体" w:hAnsi="Times New Roman" w:cs="Times New Roman" w:hint="eastAsia"/>
          <w:sz w:val="24"/>
          <w:szCs w:val="20"/>
        </w:rPr>
        <w:t>年</w:t>
      </w:r>
      <w:r w:rsidRPr="00D86582">
        <w:rPr>
          <w:rFonts w:ascii="Times New Roman" w:eastAsia="宋体" w:hAnsi="Times New Roman" w:cs="Times New Roman" w:hint="eastAsia"/>
          <w:sz w:val="24"/>
          <w:szCs w:val="20"/>
        </w:rPr>
        <w:t>8</w:t>
      </w:r>
      <w:r w:rsidRPr="00D86582">
        <w:rPr>
          <w:rFonts w:ascii="Times New Roman" w:eastAsia="宋体" w:hAnsi="Times New Roman" w:cs="Times New Roman" w:hint="eastAsia"/>
          <w:sz w:val="24"/>
          <w:szCs w:val="20"/>
        </w:rPr>
        <w:t>月份建造完成。该轮为钢质单甲板，横骨</w:t>
      </w:r>
      <w:r w:rsidRPr="00D86582">
        <w:rPr>
          <w:rFonts w:ascii="Times New Roman" w:eastAsia="宋体" w:hAnsi="Times New Roman" w:cs="Times New Roman" w:hint="eastAsia"/>
          <w:sz w:val="24"/>
          <w:szCs w:val="20"/>
        </w:rPr>
        <w:lastRenderedPageBreak/>
        <w:t>架式结构，尾机</w:t>
      </w:r>
      <w:r w:rsidRPr="00D86582">
        <w:rPr>
          <w:rFonts w:ascii="宋体" w:eastAsia="宋体" w:hAnsi="宋体" w:cs="Times New Roman" w:hint="eastAsia"/>
          <w:sz w:val="24"/>
          <w:szCs w:val="24"/>
        </w:rPr>
        <w:t>型国内拖网捕捞船</w:t>
      </w:r>
      <w:r w:rsidRPr="00D86582">
        <w:rPr>
          <w:rFonts w:ascii="宋体" w:eastAsia="宋体" w:hAnsi="宋体" w:cs="Times New Roman"/>
          <w:sz w:val="24"/>
          <w:szCs w:val="24"/>
        </w:rPr>
        <w:t>，全船</w:t>
      </w:r>
      <w:r w:rsidRPr="00D86582">
        <w:rPr>
          <w:rFonts w:ascii="宋体" w:eastAsia="宋体" w:hAnsi="宋体" w:cs="Times New Roman" w:hint="eastAsia"/>
          <w:sz w:val="24"/>
          <w:szCs w:val="24"/>
        </w:rPr>
        <w:t>设有艏楼、艉楼和货舱，驾驶室、船员生活居住舱室及机舱位于船尾部，</w:t>
      </w:r>
      <w:proofErr w:type="gramStart"/>
      <w:r w:rsidRPr="00D86582">
        <w:rPr>
          <w:rFonts w:ascii="宋体" w:eastAsia="宋体" w:hAnsi="宋体" w:cs="Times New Roman" w:hint="eastAsia"/>
          <w:sz w:val="24"/>
          <w:szCs w:val="24"/>
        </w:rPr>
        <w:t>艉</w:t>
      </w:r>
      <w:proofErr w:type="gramEnd"/>
      <w:r w:rsidRPr="00D86582">
        <w:rPr>
          <w:rFonts w:ascii="宋体" w:eastAsia="宋体" w:hAnsi="宋体" w:cs="Times New Roman" w:hint="eastAsia"/>
          <w:sz w:val="24"/>
          <w:szCs w:val="24"/>
        </w:rPr>
        <w:t>甲板和主甲板为</w:t>
      </w:r>
      <w:r w:rsidRPr="00D86582">
        <w:rPr>
          <w:rFonts w:ascii="宋体" w:eastAsia="宋体" w:hAnsi="宋体" w:cs="Times New Roman" w:hint="eastAsia"/>
          <w:color w:val="000000"/>
          <w:sz w:val="24"/>
          <w:szCs w:val="24"/>
        </w:rPr>
        <w:t>连续</w:t>
      </w:r>
      <w:r w:rsidRPr="00D86582">
        <w:rPr>
          <w:rFonts w:ascii="宋体" w:eastAsia="宋体" w:hAnsi="宋体" w:cs="Times New Roman" w:hint="eastAsia"/>
          <w:sz w:val="24"/>
          <w:szCs w:val="24"/>
        </w:rPr>
        <w:t>木质板。</w:t>
      </w:r>
    </w:p>
    <w:p w14:paraId="470EC49E" w14:textId="77777777" w:rsidR="00D86582" w:rsidRPr="00D86582" w:rsidRDefault="00D86582" w:rsidP="00D86582">
      <w:pPr>
        <w:spacing w:line="360" w:lineRule="auto"/>
        <w:rPr>
          <w:rFonts w:ascii="宋体" w:eastAsia="宋体" w:hAnsi="宋体" w:cs="Times New Roman"/>
          <w:b/>
          <w:sz w:val="28"/>
          <w:szCs w:val="28"/>
        </w:rPr>
      </w:pPr>
      <w:r w:rsidRPr="00D86582">
        <w:rPr>
          <w:rFonts w:ascii="宋体" w:eastAsia="宋体" w:hAnsi="宋体" w:cs="Times New Roman" w:hint="eastAsia"/>
          <w:b/>
          <w:sz w:val="28"/>
          <w:szCs w:val="28"/>
        </w:rPr>
        <w:t>3、船舶主要资料及证书</w:t>
      </w:r>
    </w:p>
    <w:p w14:paraId="1C99CCEC" w14:textId="77777777" w:rsidR="00D86582" w:rsidRPr="00D86582" w:rsidRDefault="00D86582" w:rsidP="00D86582">
      <w:pPr>
        <w:snapToGrid w:val="0"/>
        <w:spacing w:line="440" w:lineRule="atLeast"/>
        <w:ind w:firstLineChars="200" w:firstLine="480"/>
        <w:rPr>
          <w:rFonts w:ascii="宋体" w:eastAsia="宋体" w:hAnsi="宋体" w:cs="Times New Roman"/>
          <w:sz w:val="24"/>
          <w:szCs w:val="24"/>
        </w:rPr>
      </w:pPr>
      <w:r w:rsidRPr="00D86582">
        <w:rPr>
          <w:rFonts w:ascii="宋体" w:eastAsia="宋体" w:hAnsi="宋体" w:cs="Times New Roman" w:hint="eastAsia"/>
          <w:sz w:val="24"/>
          <w:szCs w:val="24"/>
        </w:rPr>
        <w:t>署名检验师登船时，船上无船员和任何船舶资料。根据山东荣成农村商业银行股份有限公司靖海支行提供的船舶证书，该轮部分证书情况如下：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1"/>
        <w:gridCol w:w="3559"/>
      </w:tblGrid>
      <w:tr w:rsidR="00D86582" w:rsidRPr="00D86582" w14:paraId="2E924195" w14:textId="77777777" w:rsidTr="00CA3C82">
        <w:trPr>
          <w:trHeight w:val="404"/>
          <w:jc w:val="center"/>
        </w:trPr>
        <w:tc>
          <w:tcPr>
            <w:tcW w:w="2943" w:type="dxa"/>
          </w:tcPr>
          <w:p w14:paraId="5357464F"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证书类别</w:t>
            </w:r>
          </w:p>
        </w:tc>
        <w:tc>
          <w:tcPr>
            <w:tcW w:w="2121" w:type="dxa"/>
          </w:tcPr>
          <w:p w14:paraId="563136F7"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发证日期</w:t>
            </w:r>
          </w:p>
        </w:tc>
        <w:tc>
          <w:tcPr>
            <w:tcW w:w="3559" w:type="dxa"/>
          </w:tcPr>
          <w:p w14:paraId="39167BA5"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截止日期（有效期）</w:t>
            </w:r>
          </w:p>
        </w:tc>
      </w:tr>
      <w:tr w:rsidR="00D86582" w:rsidRPr="00D86582" w14:paraId="118DD614" w14:textId="77777777" w:rsidTr="00CA3C82">
        <w:trPr>
          <w:trHeight w:val="404"/>
          <w:jc w:val="center"/>
        </w:trPr>
        <w:tc>
          <w:tcPr>
            <w:tcW w:w="2943" w:type="dxa"/>
            <w:vAlign w:val="center"/>
          </w:tcPr>
          <w:p w14:paraId="3BEAC666"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渔业船舶所有权登记证书</w:t>
            </w:r>
          </w:p>
        </w:tc>
        <w:tc>
          <w:tcPr>
            <w:tcW w:w="2121" w:type="dxa"/>
            <w:vAlign w:val="center"/>
          </w:tcPr>
          <w:p w14:paraId="38CA05A8"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sz w:val="24"/>
                <w:szCs w:val="24"/>
              </w:rPr>
              <w:t>2013.</w:t>
            </w:r>
            <w:r w:rsidRPr="00D86582">
              <w:rPr>
                <w:rFonts w:ascii="宋体" w:eastAsia="宋体" w:hAnsi="宋体" w:cs="Times New Roman" w:hint="eastAsia"/>
                <w:sz w:val="24"/>
                <w:szCs w:val="24"/>
              </w:rPr>
              <w:t>01</w:t>
            </w:r>
            <w:r w:rsidRPr="00D86582">
              <w:rPr>
                <w:rFonts w:ascii="宋体" w:eastAsia="宋体" w:hAnsi="宋体" w:cs="Times New Roman"/>
                <w:sz w:val="24"/>
                <w:szCs w:val="24"/>
              </w:rPr>
              <w:t>.</w:t>
            </w:r>
            <w:r w:rsidRPr="00D86582">
              <w:rPr>
                <w:rFonts w:ascii="宋体" w:eastAsia="宋体" w:hAnsi="宋体" w:cs="Times New Roman" w:hint="eastAsia"/>
                <w:sz w:val="24"/>
                <w:szCs w:val="24"/>
              </w:rPr>
              <w:t>31</w:t>
            </w:r>
          </w:p>
        </w:tc>
        <w:tc>
          <w:tcPr>
            <w:tcW w:w="3559" w:type="dxa"/>
            <w:vAlign w:val="bottom"/>
          </w:tcPr>
          <w:p w14:paraId="3947C643"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w:t>
            </w:r>
            <w:proofErr w:type="gramStart"/>
            <w:r w:rsidRPr="00D86582">
              <w:rPr>
                <w:rFonts w:ascii="宋体" w:eastAsia="宋体" w:hAnsi="宋体" w:cs="Times New Roman" w:hint="eastAsia"/>
                <w:sz w:val="24"/>
                <w:szCs w:val="24"/>
              </w:rPr>
              <w:t>———</w:t>
            </w:r>
            <w:proofErr w:type="gramEnd"/>
            <w:r w:rsidRPr="00D86582">
              <w:rPr>
                <w:rFonts w:ascii="宋体" w:eastAsia="宋体" w:hAnsi="宋体" w:cs="Times New Roman" w:hint="eastAsia"/>
                <w:sz w:val="24"/>
                <w:szCs w:val="24"/>
              </w:rPr>
              <w:t>—</w:t>
            </w:r>
          </w:p>
        </w:tc>
      </w:tr>
      <w:tr w:rsidR="00D86582" w:rsidRPr="00D86582" w14:paraId="0A192772" w14:textId="77777777" w:rsidTr="00CA3C82">
        <w:trPr>
          <w:trHeight w:val="418"/>
          <w:jc w:val="center"/>
        </w:trPr>
        <w:tc>
          <w:tcPr>
            <w:tcW w:w="2943" w:type="dxa"/>
            <w:vAlign w:val="center"/>
          </w:tcPr>
          <w:p w14:paraId="095A79A9"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渔业捕捞许可证</w:t>
            </w:r>
          </w:p>
        </w:tc>
        <w:tc>
          <w:tcPr>
            <w:tcW w:w="2121" w:type="dxa"/>
            <w:vAlign w:val="center"/>
          </w:tcPr>
          <w:p w14:paraId="6EFA0B4E"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2015.08.21</w:t>
            </w:r>
          </w:p>
        </w:tc>
        <w:tc>
          <w:tcPr>
            <w:tcW w:w="3559" w:type="dxa"/>
            <w:vAlign w:val="center"/>
          </w:tcPr>
          <w:p w14:paraId="0990910C"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2020.08.20</w:t>
            </w:r>
          </w:p>
        </w:tc>
      </w:tr>
    </w:tbl>
    <w:p w14:paraId="020AE8BB" w14:textId="77777777" w:rsidR="00D86582" w:rsidRPr="00D86582" w:rsidRDefault="00D86582" w:rsidP="00D86582">
      <w:pPr>
        <w:adjustRightInd w:val="0"/>
        <w:snapToGrid w:val="0"/>
        <w:spacing w:beforeLines="100" w:before="312" w:line="440" w:lineRule="atLeast"/>
        <w:rPr>
          <w:rFonts w:ascii="Times New Roman" w:eastAsia="宋体" w:hAnsi="宋体" w:cs="Times New Roman"/>
          <w:sz w:val="24"/>
          <w:szCs w:val="20"/>
        </w:rPr>
      </w:pPr>
      <w:r w:rsidRPr="00D86582">
        <w:rPr>
          <w:rFonts w:ascii="Times New Roman" w:eastAsia="宋体" w:hAnsi="宋体" w:cs="Times New Roman" w:hint="eastAsia"/>
          <w:sz w:val="24"/>
          <w:szCs w:val="20"/>
        </w:rPr>
        <w:t>备注：渔业捕捞许可证中渔业资源增殖保护费缴纳记录显示最后一次交费年度为</w:t>
      </w:r>
      <w:r w:rsidRPr="00D86582">
        <w:rPr>
          <w:rFonts w:ascii="Times New Roman" w:eastAsia="宋体" w:hAnsi="宋体" w:cs="Times New Roman" w:hint="eastAsia"/>
          <w:sz w:val="24"/>
          <w:szCs w:val="20"/>
        </w:rPr>
        <w:t>2015</w:t>
      </w:r>
      <w:r w:rsidRPr="00D86582">
        <w:rPr>
          <w:rFonts w:ascii="Times New Roman" w:eastAsia="宋体" w:hAnsi="宋体" w:cs="Times New Roman" w:hint="eastAsia"/>
          <w:sz w:val="24"/>
          <w:szCs w:val="20"/>
        </w:rPr>
        <w:t>年，年度审验登记显示最后</w:t>
      </w:r>
      <w:proofErr w:type="gramStart"/>
      <w:r w:rsidRPr="00D86582">
        <w:rPr>
          <w:rFonts w:ascii="Times New Roman" w:eastAsia="宋体" w:hAnsi="宋体" w:cs="Times New Roman" w:hint="eastAsia"/>
          <w:sz w:val="24"/>
          <w:szCs w:val="20"/>
        </w:rPr>
        <w:t>一</w:t>
      </w:r>
      <w:proofErr w:type="gramEnd"/>
      <w:r w:rsidRPr="00D86582">
        <w:rPr>
          <w:rFonts w:ascii="Times New Roman" w:eastAsia="宋体" w:hAnsi="宋体" w:cs="Times New Roman" w:hint="eastAsia"/>
          <w:sz w:val="24"/>
          <w:szCs w:val="20"/>
        </w:rPr>
        <w:t>次年</w:t>
      </w:r>
      <w:proofErr w:type="gramStart"/>
      <w:r w:rsidRPr="00D86582">
        <w:rPr>
          <w:rFonts w:ascii="Times New Roman" w:eastAsia="宋体" w:hAnsi="宋体" w:cs="Times New Roman" w:hint="eastAsia"/>
          <w:sz w:val="24"/>
          <w:szCs w:val="20"/>
        </w:rPr>
        <w:t>审意</w:t>
      </w:r>
      <w:proofErr w:type="gramEnd"/>
      <w:r w:rsidRPr="00D86582">
        <w:rPr>
          <w:rFonts w:ascii="Times New Roman" w:eastAsia="宋体" w:hAnsi="宋体" w:cs="Times New Roman" w:hint="eastAsia"/>
          <w:sz w:val="24"/>
          <w:szCs w:val="20"/>
        </w:rPr>
        <w:t>见时间为</w:t>
      </w:r>
      <w:r w:rsidRPr="00D86582">
        <w:rPr>
          <w:rFonts w:ascii="Times New Roman" w:eastAsia="宋体" w:hAnsi="宋体" w:cs="Times New Roman" w:hint="eastAsia"/>
          <w:sz w:val="24"/>
          <w:szCs w:val="20"/>
        </w:rPr>
        <w:t>2017</w:t>
      </w:r>
      <w:r w:rsidRPr="00D86582">
        <w:rPr>
          <w:rFonts w:ascii="Times New Roman" w:eastAsia="宋体" w:hAnsi="宋体" w:cs="Times New Roman" w:hint="eastAsia"/>
          <w:sz w:val="24"/>
          <w:szCs w:val="20"/>
        </w:rPr>
        <w:t>年</w:t>
      </w:r>
      <w:r w:rsidRPr="00D86582">
        <w:rPr>
          <w:rFonts w:ascii="Times New Roman" w:eastAsia="宋体" w:hAnsi="宋体" w:cs="Times New Roman" w:hint="eastAsia"/>
          <w:sz w:val="24"/>
          <w:szCs w:val="20"/>
        </w:rPr>
        <w:t>10</w:t>
      </w:r>
      <w:r w:rsidRPr="00D86582">
        <w:rPr>
          <w:rFonts w:ascii="Times New Roman" w:eastAsia="宋体" w:hAnsi="宋体" w:cs="Times New Roman" w:hint="eastAsia"/>
          <w:sz w:val="24"/>
          <w:szCs w:val="20"/>
        </w:rPr>
        <w:t>月</w:t>
      </w:r>
      <w:r w:rsidRPr="00D86582">
        <w:rPr>
          <w:rFonts w:ascii="Times New Roman" w:eastAsia="宋体" w:hAnsi="宋体" w:cs="Times New Roman" w:hint="eastAsia"/>
          <w:sz w:val="24"/>
          <w:szCs w:val="20"/>
        </w:rPr>
        <w:t>11</w:t>
      </w:r>
      <w:r w:rsidRPr="00D86582">
        <w:rPr>
          <w:rFonts w:ascii="Times New Roman" w:eastAsia="宋体" w:hAnsi="宋体" w:cs="Times New Roman" w:hint="eastAsia"/>
          <w:sz w:val="24"/>
          <w:szCs w:val="20"/>
        </w:rPr>
        <w:t>日。</w:t>
      </w:r>
    </w:p>
    <w:p w14:paraId="778EF6C4" w14:textId="77777777" w:rsidR="00D86582" w:rsidRPr="00D86582" w:rsidRDefault="00D86582" w:rsidP="00D86582">
      <w:pPr>
        <w:spacing w:line="360" w:lineRule="auto"/>
        <w:rPr>
          <w:rFonts w:ascii="宋体" w:eastAsia="宋体" w:hAnsi="宋体" w:cs="Times New Roman"/>
          <w:b/>
          <w:sz w:val="28"/>
          <w:szCs w:val="28"/>
        </w:rPr>
      </w:pPr>
    </w:p>
    <w:p w14:paraId="429DBD2F" w14:textId="77777777" w:rsidR="00D86582" w:rsidRPr="00D86582" w:rsidRDefault="00D86582" w:rsidP="00D86582">
      <w:pPr>
        <w:spacing w:line="360" w:lineRule="auto"/>
        <w:rPr>
          <w:rFonts w:ascii="宋体" w:eastAsia="宋体" w:hAnsi="宋体" w:cs="Times New Roman"/>
          <w:b/>
          <w:sz w:val="28"/>
          <w:szCs w:val="28"/>
        </w:rPr>
      </w:pPr>
      <w:r w:rsidRPr="00D86582">
        <w:rPr>
          <w:rFonts w:ascii="宋体" w:eastAsia="宋体" w:hAnsi="宋体" w:cs="Times New Roman" w:hint="eastAsia"/>
          <w:b/>
          <w:sz w:val="28"/>
          <w:szCs w:val="28"/>
        </w:rPr>
        <w:t>4、状况检验</w:t>
      </w:r>
    </w:p>
    <w:p w14:paraId="386F87EB"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r w:rsidRPr="00D86582">
        <w:rPr>
          <w:rFonts w:ascii="宋体" w:eastAsia="宋体" w:hAnsi="宋体" w:cs="Times New Roman" w:hint="eastAsia"/>
          <w:b/>
          <w:sz w:val="24"/>
          <w:szCs w:val="24"/>
        </w:rPr>
        <w:t>4.1.主体结构状况</w:t>
      </w:r>
    </w:p>
    <w:p w14:paraId="29BE2607"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r w:rsidRPr="00D86582">
        <w:rPr>
          <w:rFonts w:ascii="宋体" w:eastAsia="宋体" w:hAnsi="宋体" w:cs="Times New Roman"/>
          <w:sz w:val="24"/>
          <w:szCs w:val="24"/>
        </w:rPr>
        <w:t xml:space="preserve">舷侧外板: </w:t>
      </w:r>
      <w:r w:rsidRPr="00D86582">
        <w:rPr>
          <w:rFonts w:ascii="宋体" w:eastAsia="宋体" w:hAnsi="宋体" w:cs="Times New Roman" w:hint="eastAsia"/>
          <w:sz w:val="24"/>
          <w:szCs w:val="24"/>
        </w:rPr>
        <w:t>该轮右舷停泊在码头，船</w:t>
      </w:r>
      <w:proofErr w:type="gramStart"/>
      <w:r w:rsidRPr="00D86582">
        <w:rPr>
          <w:rFonts w:ascii="宋体" w:eastAsia="宋体" w:hAnsi="宋体" w:cs="Times New Roman" w:hint="eastAsia"/>
          <w:sz w:val="24"/>
          <w:szCs w:val="24"/>
        </w:rPr>
        <w:t>艏</w:t>
      </w:r>
      <w:proofErr w:type="gramEnd"/>
      <w:r w:rsidRPr="00D86582">
        <w:rPr>
          <w:rFonts w:ascii="宋体" w:eastAsia="宋体" w:hAnsi="宋体" w:cs="Times New Roman" w:hint="eastAsia"/>
          <w:sz w:val="24"/>
          <w:szCs w:val="24"/>
        </w:rPr>
        <w:t>外板轻微凹陷变形。水线以上涂层状况一般，局部脱落，散状锈斑；水线以下外板可见海生物附着，其他情况无法确定，船名、船籍港、水线标识等标识基本</w:t>
      </w:r>
      <w:r w:rsidRPr="00D86582">
        <w:rPr>
          <w:rFonts w:ascii="宋体" w:eastAsia="宋体" w:hAnsi="宋体" w:cs="Times New Roman" w:hint="eastAsia"/>
          <w:color w:val="000000"/>
          <w:sz w:val="24"/>
          <w:szCs w:val="24"/>
        </w:rPr>
        <w:t>清晰</w:t>
      </w:r>
      <w:r w:rsidRPr="00D86582">
        <w:rPr>
          <w:rFonts w:ascii="宋体" w:eastAsia="宋体" w:hAnsi="宋体" w:cs="Times New Roman" w:hint="eastAsia"/>
          <w:sz w:val="24"/>
          <w:szCs w:val="24"/>
        </w:rPr>
        <w:t>。</w:t>
      </w:r>
    </w:p>
    <w:p w14:paraId="7EC5A458"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r w:rsidRPr="00D86582">
        <w:rPr>
          <w:rFonts w:ascii="宋体" w:eastAsia="宋体" w:hAnsi="宋体" w:cs="Times New Roman"/>
          <w:sz w:val="24"/>
          <w:szCs w:val="24"/>
        </w:rPr>
        <w:t>船底板：</w:t>
      </w:r>
      <w:r w:rsidRPr="00D86582">
        <w:rPr>
          <w:rFonts w:ascii="宋体" w:eastAsia="宋体" w:hAnsi="宋体" w:cs="Times New Roman" w:hint="eastAsia"/>
          <w:sz w:val="24"/>
          <w:szCs w:val="24"/>
        </w:rPr>
        <w:t>船舶靠泊码头，船底板状况无法确定，从海面上观察可见海生物附着在船板上。</w:t>
      </w:r>
    </w:p>
    <w:p w14:paraId="7F3EC0F2"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r w:rsidRPr="00D86582">
        <w:rPr>
          <w:rFonts w:ascii="宋体" w:eastAsia="宋体" w:hAnsi="宋体" w:cs="Times New Roman"/>
          <w:sz w:val="24"/>
          <w:szCs w:val="24"/>
        </w:rPr>
        <w:t>甲板：该轮甲板</w:t>
      </w:r>
      <w:r w:rsidRPr="00D86582">
        <w:rPr>
          <w:rFonts w:ascii="宋体" w:eastAsia="宋体" w:hAnsi="宋体" w:cs="Times New Roman" w:hint="eastAsia"/>
          <w:sz w:val="24"/>
          <w:szCs w:val="24"/>
        </w:rPr>
        <w:t>结构相对完整，</w:t>
      </w:r>
      <w:bookmarkStart w:id="1" w:name="OLE_LINK10"/>
      <w:r w:rsidRPr="00D86582">
        <w:rPr>
          <w:rFonts w:ascii="宋体" w:eastAsia="宋体" w:hAnsi="宋体" w:cs="Times New Roman" w:hint="eastAsia"/>
          <w:sz w:val="24"/>
          <w:szCs w:val="24"/>
        </w:rPr>
        <w:t>部分木板可见裂纹损坏，甲板上面堆放有渔网等杂物。甲板舷墙状况一般，未见明显损坏，涂层状况一般，可见散状锈斑、锈点，无锈穿现象。</w:t>
      </w:r>
    </w:p>
    <w:p w14:paraId="257D0338"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proofErr w:type="gramStart"/>
      <w:r w:rsidRPr="00D86582">
        <w:rPr>
          <w:rFonts w:ascii="宋体" w:eastAsia="宋体" w:hAnsi="宋体" w:cs="Times New Roman" w:hint="eastAsia"/>
          <w:sz w:val="24"/>
          <w:szCs w:val="24"/>
        </w:rPr>
        <w:t>艏</w:t>
      </w:r>
      <w:proofErr w:type="gramEnd"/>
      <w:r w:rsidRPr="00D86582">
        <w:rPr>
          <w:rFonts w:ascii="宋体" w:eastAsia="宋体" w:hAnsi="宋体" w:cs="Times New Roman"/>
          <w:sz w:val="24"/>
          <w:szCs w:val="24"/>
        </w:rPr>
        <w:t>甲板</w:t>
      </w:r>
      <w:bookmarkEnd w:id="1"/>
      <w:r w:rsidRPr="00D86582">
        <w:rPr>
          <w:rFonts w:ascii="宋体" w:eastAsia="宋体" w:hAnsi="宋体" w:cs="Times New Roman"/>
          <w:sz w:val="24"/>
          <w:szCs w:val="24"/>
        </w:rPr>
        <w:t>：</w:t>
      </w:r>
      <w:proofErr w:type="gramStart"/>
      <w:r w:rsidRPr="00D86582">
        <w:rPr>
          <w:rFonts w:ascii="宋体" w:eastAsia="宋体" w:hAnsi="宋体" w:cs="Times New Roman" w:hint="eastAsia"/>
          <w:sz w:val="24"/>
          <w:szCs w:val="24"/>
        </w:rPr>
        <w:t>艏</w:t>
      </w:r>
      <w:proofErr w:type="gramEnd"/>
      <w:r w:rsidRPr="00D86582">
        <w:rPr>
          <w:rFonts w:ascii="宋体" w:eastAsia="宋体" w:hAnsi="宋体" w:cs="Times New Roman"/>
          <w:sz w:val="24"/>
          <w:szCs w:val="24"/>
        </w:rPr>
        <w:t>甲板表面</w:t>
      </w:r>
      <w:r w:rsidRPr="00D86582">
        <w:rPr>
          <w:rFonts w:ascii="宋体" w:eastAsia="宋体" w:hAnsi="宋体" w:cs="Times New Roman" w:hint="eastAsia"/>
          <w:sz w:val="24"/>
          <w:szCs w:val="24"/>
        </w:rPr>
        <w:t>状况良好，未见明显损坏，局部锈蚀，未有锈穿现象；甲板舷墙状况良好，未见明显损坏，涂层状况良好，可见散状锈斑、锈点。前桅灯具破损或丢失，艏尖舱和</w:t>
      </w:r>
      <w:proofErr w:type="gramStart"/>
      <w:r w:rsidRPr="00D86582">
        <w:rPr>
          <w:rFonts w:ascii="宋体" w:eastAsia="宋体" w:hAnsi="宋体" w:cs="Times New Roman" w:hint="eastAsia"/>
          <w:sz w:val="24"/>
          <w:szCs w:val="24"/>
        </w:rPr>
        <w:t>艏</w:t>
      </w:r>
      <w:proofErr w:type="gramEnd"/>
      <w:r w:rsidRPr="00D86582">
        <w:rPr>
          <w:rFonts w:ascii="宋体" w:eastAsia="宋体" w:hAnsi="宋体" w:cs="Times New Roman"/>
          <w:sz w:val="24"/>
          <w:szCs w:val="24"/>
        </w:rPr>
        <w:t>甲板下储藏室</w:t>
      </w:r>
      <w:r w:rsidRPr="00D86582">
        <w:rPr>
          <w:rFonts w:ascii="宋体" w:eastAsia="宋体" w:hAnsi="宋体" w:cs="Times New Roman" w:hint="eastAsia"/>
          <w:sz w:val="24"/>
          <w:szCs w:val="24"/>
        </w:rPr>
        <w:t>未能打开，内部状况无法确定，舱门关闭正常。</w:t>
      </w:r>
    </w:p>
    <w:p w14:paraId="47F14632"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proofErr w:type="gramStart"/>
      <w:r w:rsidRPr="00D86582">
        <w:rPr>
          <w:rFonts w:ascii="宋体" w:eastAsia="宋体" w:hAnsi="宋体" w:cs="Times New Roman"/>
          <w:sz w:val="24"/>
          <w:szCs w:val="24"/>
        </w:rPr>
        <w:t>艉</w:t>
      </w:r>
      <w:proofErr w:type="gramEnd"/>
      <w:r w:rsidRPr="00D86582">
        <w:rPr>
          <w:rFonts w:ascii="宋体" w:eastAsia="宋体" w:hAnsi="宋体" w:cs="Times New Roman"/>
          <w:sz w:val="24"/>
          <w:szCs w:val="24"/>
        </w:rPr>
        <w:t>甲板：</w:t>
      </w:r>
      <w:proofErr w:type="gramStart"/>
      <w:r w:rsidRPr="00D86582">
        <w:rPr>
          <w:rFonts w:ascii="宋体" w:eastAsia="宋体" w:hAnsi="宋体" w:cs="Times New Roman"/>
          <w:sz w:val="24"/>
          <w:szCs w:val="24"/>
        </w:rPr>
        <w:t>艉</w:t>
      </w:r>
      <w:proofErr w:type="gramEnd"/>
      <w:r w:rsidRPr="00D86582">
        <w:rPr>
          <w:rFonts w:ascii="宋体" w:eastAsia="宋体" w:hAnsi="宋体" w:cs="Times New Roman"/>
          <w:sz w:val="24"/>
          <w:szCs w:val="24"/>
        </w:rPr>
        <w:t>甲板表面</w:t>
      </w:r>
      <w:r w:rsidRPr="00D86582">
        <w:rPr>
          <w:rFonts w:ascii="宋体" w:eastAsia="宋体" w:hAnsi="宋体" w:cs="Times New Roman" w:hint="eastAsia"/>
          <w:sz w:val="24"/>
          <w:szCs w:val="24"/>
        </w:rPr>
        <w:t>状况良好，部分木板可见裂纹损坏。</w:t>
      </w:r>
      <w:proofErr w:type="gramStart"/>
      <w:r w:rsidRPr="00D86582">
        <w:rPr>
          <w:rFonts w:ascii="宋体" w:eastAsia="宋体" w:hAnsi="宋体" w:cs="Times New Roman"/>
          <w:sz w:val="24"/>
          <w:szCs w:val="24"/>
        </w:rPr>
        <w:t>艉</w:t>
      </w:r>
      <w:proofErr w:type="gramEnd"/>
      <w:r w:rsidRPr="00D86582">
        <w:rPr>
          <w:rFonts w:ascii="宋体" w:eastAsia="宋体" w:hAnsi="宋体" w:cs="Times New Roman"/>
          <w:sz w:val="24"/>
          <w:szCs w:val="24"/>
        </w:rPr>
        <w:t>甲板</w:t>
      </w:r>
      <w:r w:rsidRPr="00D86582">
        <w:rPr>
          <w:rFonts w:ascii="宋体" w:eastAsia="宋体" w:hAnsi="宋体" w:cs="Times New Roman" w:hint="eastAsia"/>
          <w:sz w:val="24"/>
          <w:szCs w:val="24"/>
        </w:rPr>
        <w:t>舷墙状况良好，未见明显损坏，涂层状况一般，局部</w:t>
      </w:r>
      <w:r w:rsidRPr="00D86582">
        <w:rPr>
          <w:rFonts w:ascii="宋体" w:eastAsia="宋体" w:hAnsi="宋体" w:cs="Times New Roman"/>
          <w:sz w:val="24"/>
          <w:szCs w:val="24"/>
        </w:rPr>
        <w:t>锈蚀严重</w:t>
      </w:r>
      <w:r w:rsidRPr="00D86582">
        <w:rPr>
          <w:rFonts w:ascii="宋体" w:eastAsia="宋体" w:hAnsi="宋体" w:cs="Times New Roman" w:hint="eastAsia"/>
          <w:sz w:val="24"/>
          <w:szCs w:val="24"/>
        </w:rPr>
        <w:t>。</w:t>
      </w:r>
    </w:p>
    <w:p w14:paraId="0E1ED79D"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r w:rsidRPr="00D86582">
        <w:rPr>
          <w:rFonts w:ascii="宋体" w:eastAsia="宋体" w:hAnsi="宋体" w:cs="Times New Roman"/>
          <w:sz w:val="24"/>
          <w:szCs w:val="24"/>
        </w:rPr>
        <w:t>舱口围板:</w:t>
      </w:r>
      <w:r w:rsidRPr="00D86582">
        <w:rPr>
          <w:rFonts w:ascii="宋体" w:eastAsia="宋体" w:hAnsi="宋体" w:cs="Times New Roman" w:hint="eastAsia"/>
          <w:sz w:val="24"/>
          <w:szCs w:val="24"/>
        </w:rPr>
        <w:t xml:space="preserve"> </w:t>
      </w:r>
      <w:r w:rsidRPr="00D86582">
        <w:rPr>
          <w:rFonts w:ascii="宋体" w:eastAsia="宋体" w:hAnsi="宋体" w:cs="Times New Roman"/>
          <w:sz w:val="24"/>
          <w:szCs w:val="24"/>
        </w:rPr>
        <w:t>外舱口围板</w:t>
      </w:r>
      <w:r w:rsidRPr="00D86582">
        <w:rPr>
          <w:rFonts w:ascii="宋体" w:eastAsia="宋体" w:hAnsi="宋体" w:cs="Times New Roman" w:hint="eastAsia"/>
          <w:sz w:val="24"/>
          <w:szCs w:val="24"/>
        </w:rPr>
        <w:t>结构完整，无明显损坏变形，</w:t>
      </w:r>
      <w:r w:rsidRPr="00D86582">
        <w:rPr>
          <w:rFonts w:ascii="宋体" w:eastAsia="宋体" w:hAnsi="宋体" w:cs="Times New Roman"/>
          <w:sz w:val="24"/>
          <w:szCs w:val="24"/>
        </w:rPr>
        <w:t>表面</w:t>
      </w:r>
      <w:r w:rsidRPr="00D86582">
        <w:rPr>
          <w:rFonts w:ascii="宋体" w:eastAsia="宋体" w:hAnsi="宋体" w:cs="Times New Roman" w:hint="eastAsia"/>
          <w:sz w:val="24"/>
          <w:szCs w:val="24"/>
        </w:rPr>
        <w:t>涂层较差，可见大</w:t>
      </w:r>
      <w:r w:rsidRPr="00D86582">
        <w:rPr>
          <w:rFonts w:ascii="宋体" w:eastAsia="宋体" w:hAnsi="宋体" w:cs="Times New Roman" w:hint="eastAsia"/>
          <w:sz w:val="24"/>
          <w:szCs w:val="24"/>
        </w:rPr>
        <w:lastRenderedPageBreak/>
        <w:t>面积锈蚀，钢质舱盖状况良好，可以完好密封。</w:t>
      </w:r>
    </w:p>
    <w:p w14:paraId="504267A5"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驾驶室甲板：驾驶室甲板</w:t>
      </w:r>
      <w:proofErr w:type="gramStart"/>
      <w:r w:rsidRPr="00D86582">
        <w:rPr>
          <w:rFonts w:ascii="宋体" w:eastAsia="宋体" w:hAnsi="宋体" w:cs="Times New Roman" w:hint="eastAsia"/>
          <w:sz w:val="24"/>
          <w:szCs w:val="24"/>
        </w:rPr>
        <w:t>堆满着</w:t>
      </w:r>
      <w:proofErr w:type="gramEnd"/>
      <w:r w:rsidRPr="00D86582">
        <w:rPr>
          <w:rFonts w:ascii="宋体" w:eastAsia="宋体" w:hAnsi="宋体" w:cs="Times New Roman" w:hint="eastAsia"/>
          <w:sz w:val="24"/>
          <w:szCs w:val="24"/>
        </w:rPr>
        <w:t>杂物，表面状况较差，涂层严重脱落，局部锈蚀严重，可见锈蚀穿透；护栏状况较差，可见变形损坏，表面涂层状况较差，局部锈蚀严重。机舱和厨房通风孔盖状况良好，可以完好关闭。</w:t>
      </w:r>
    </w:p>
    <w:p w14:paraId="1E8EF4F8"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顶甲板：顶甲板表面涂着一层防水材料，钢板状况未知，防水层状况一般，局部脱落；护栏状况良好，未见明显损坏，表面涂层状况一般，可见散状锈斑、锈点。</w:t>
      </w:r>
    </w:p>
    <w:p w14:paraId="6D588144" w14:textId="77777777" w:rsidR="00D86582" w:rsidRPr="00D86582" w:rsidRDefault="00D86582" w:rsidP="00D86582">
      <w:pPr>
        <w:numPr>
          <w:ilvl w:val="0"/>
          <w:numId w:val="1"/>
        </w:num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生活区外板：生活区外板表面状况一般，局部轻微凹陷，表面涂层状况一般，可见散状锈斑、锈点。</w:t>
      </w:r>
    </w:p>
    <w:p w14:paraId="7764103A" w14:textId="77777777" w:rsidR="00D86582" w:rsidRPr="00D86582" w:rsidRDefault="00D86582" w:rsidP="00D86582">
      <w:pPr>
        <w:snapToGrid w:val="0"/>
        <w:spacing w:line="440" w:lineRule="atLeast"/>
        <w:ind w:left="360"/>
        <w:rPr>
          <w:rFonts w:ascii="宋体" w:eastAsia="宋体" w:hAnsi="宋体" w:cs="Times New Roman"/>
          <w:sz w:val="24"/>
          <w:szCs w:val="24"/>
        </w:rPr>
      </w:pPr>
      <w:r w:rsidRPr="00D86582">
        <w:rPr>
          <w:rFonts w:ascii="宋体" w:eastAsia="宋体" w:hAnsi="宋体" w:cs="Times New Roman" w:hint="eastAsia"/>
          <w:b/>
          <w:sz w:val="24"/>
          <w:szCs w:val="24"/>
        </w:rPr>
        <w:t>缺陷</w:t>
      </w:r>
      <w:r w:rsidRPr="00D86582">
        <w:rPr>
          <w:rFonts w:ascii="宋体" w:eastAsia="宋体" w:hAnsi="宋体" w:cs="Times New Roman" w:hint="eastAsia"/>
          <w:sz w:val="24"/>
          <w:szCs w:val="24"/>
        </w:rPr>
        <w:t>：驾驶室甲板局部锈蚀穿透，护栏弯曲变形，梯子扶手锈蚀严重。</w:t>
      </w:r>
    </w:p>
    <w:p w14:paraId="54CF6B18" w14:textId="77777777" w:rsidR="00D86582" w:rsidRPr="00D86582" w:rsidRDefault="00D86582" w:rsidP="00D86582">
      <w:pPr>
        <w:snapToGrid w:val="0"/>
        <w:spacing w:line="440" w:lineRule="atLeast"/>
        <w:ind w:left="360"/>
        <w:rPr>
          <w:rFonts w:ascii="宋体" w:eastAsia="宋体" w:hAnsi="宋体"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0"/>
        <w:gridCol w:w="4272"/>
      </w:tblGrid>
      <w:tr w:rsidR="00D86582" w:rsidRPr="00D86582" w14:paraId="386065BE" w14:textId="77777777" w:rsidTr="00CA3C82">
        <w:trPr>
          <w:jc w:val="center"/>
        </w:trPr>
        <w:tc>
          <w:tcPr>
            <w:tcW w:w="4290" w:type="dxa"/>
          </w:tcPr>
          <w:p w14:paraId="344C5275" w14:textId="26DE685D"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30732295" wp14:editId="4E72D83D">
                  <wp:extent cx="2603500" cy="1949450"/>
                  <wp:effectExtent l="0" t="0" r="6350" b="0"/>
                  <wp:docPr id="62" name="图片 62" descr="F:\2018年世航\WS1811052鲁荣渔51779&amp;51780\鲁荣渔51779\IMG_4172.JPGIMG_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2018年世航\WS1811052鲁荣渔51779&amp;51780\鲁荣渔51779\IMG_4172.JPGIMG_41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a:effectLst/>
                        </pic:spPr>
                      </pic:pic>
                    </a:graphicData>
                  </a:graphic>
                </wp:inline>
              </w:drawing>
            </w:r>
          </w:p>
          <w:p w14:paraId="6F042B11"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船舶靠泊码头</w:t>
            </w:r>
          </w:p>
        </w:tc>
        <w:tc>
          <w:tcPr>
            <w:tcW w:w="4272" w:type="dxa"/>
          </w:tcPr>
          <w:p w14:paraId="0DF51FD8" w14:textId="697C8263"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4C028831" wp14:editId="576F7230">
                  <wp:extent cx="2603500" cy="1949450"/>
                  <wp:effectExtent l="0" t="0" r="6350" b="0"/>
                  <wp:docPr id="61" name="图片 61" descr="F:\2018年世航\WS1811052鲁荣渔51779&amp;51780\鲁荣渔51779\IMG_4176.JPGIMG_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2018年世航\WS1811052鲁荣渔51779&amp;51780\鲁荣渔51779\IMG_4176.JPGIMG_4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a:effectLst/>
                        </pic:spPr>
                      </pic:pic>
                    </a:graphicData>
                  </a:graphic>
                </wp:inline>
              </w:drawing>
            </w:r>
          </w:p>
          <w:p w14:paraId="0FD34DE8" w14:textId="77777777" w:rsidR="00D86582" w:rsidRPr="00D86582" w:rsidRDefault="00D86582" w:rsidP="00D86582">
            <w:pPr>
              <w:snapToGrid w:val="0"/>
              <w:spacing w:line="440" w:lineRule="atLeast"/>
              <w:jc w:val="center"/>
              <w:rPr>
                <w:rFonts w:ascii="宋体" w:eastAsia="宋体" w:hAnsi="宋体" w:cs="Times New Roman"/>
                <w:sz w:val="24"/>
                <w:szCs w:val="24"/>
              </w:rPr>
            </w:pPr>
            <w:proofErr w:type="gramStart"/>
            <w:r w:rsidRPr="00D86582">
              <w:rPr>
                <w:rFonts w:ascii="宋体" w:eastAsia="宋体" w:hAnsi="宋体" w:cs="Times New Roman" w:hint="eastAsia"/>
                <w:sz w:val="24"/>
                <w:szCs w:val="24"/>
              </w:rPr>
              <w:t>艏</w:t>
            </w:r>
            <w:proofErr w:type="gramEnd"/>
            <w:r w:rsidRPr="00D86582">
              <w:rPr>
                <w:rFonts w:ascii="宋体" w:eastAsia="宋体" w:hAnsi="宋体" w:cs="Times New Roman" w:hint="eastAsia"/>
                <w:sz w:val="24"/>
                <w:szCs w:val="24"/>
              </w:rPr>
              <w:t>甲板</w:t>
            </w:r>
          </w:p>
        </w:tc>
      </w:tr>
      <w:tr w:rsidR="00D86582" w:rsidRPr="00D86582" w14:paraId="3496655C" w14:textId="77777777" w:rsidTr="00CA3C82">
        <w:trPr>
          <w:jc w:val="center"/>
        </w:trPr>
        <w:tc>
          <w:tcPr>
            <w:tcW w:w="4290" w:type="dxa"/>
          </w:tcPr>
          <w:p w14:paraId="652C0728" w14:textId="1E99AD04"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182FA661" wp14:editId="33C16DAF">
                  <wp:extent cx="2571750" cy="1924050"/>
                  <wp:effectExtent l="0" t="0" r="0" b="0"/>
                  <wp:docPr id="60" name="图片 60" descr="F:\2018年世航\WS1811052鲁荣渔51779&amp;51780\鲁荣渔51779\IMG_4194.JPGIMG_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2018年世航\WS1811052鲁荣渔51779&amp;51780\鲁荣渔51779\IMG_4194.JPGIMG_41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a:effectLst/>
                        </pic:spPr>
                      </pic:pic>
                    </a:graphicData>
                  </a:graphic>
                </wp:inline>
              </w:drawing>
            </w:r>
          </w:p>
          <w:p w14:paraId="651B8144" w14:textId="77777777" w:rsidR="00D86582" w:rsidRPr="00D86582" w:rsidRDefault="00D86582" w:rsidP="00D86582">
            <w:pPr>
              <w:snapToGrid w:val="0"/>
              <w:spacing w:line="440" w:lineRule="atLeast"/>
              <w:jc w:val="center"/>
              <w:rPr>
                <w:rFonts w:ascii="宋体" w:eastAsia="宋体" w:hAnsi="宋体" w:cs="Times New Roman"/>
                <w:sz w:val="24"/>
                <w:szCs w:val="24"/>
              </w:rPr>
            </w:pPr>
            <w:proofErr w:type="gramStart"/>
            <w:r w:rsidRPr="00D86582">
              <w:rPr>
                <w:rFonts w:ascii="宋体" w:eastAsia="宋体" w:hAnsi="宋体" w:cs="Times New Roman" w:hint="eastAsia"/>
                <w:sz w:val="24"/>
                <w:szCs w:val="24"/>
              </w:rPr>
              <w:t>艉</w:t>
            </w:r>
            <w:proofErr w:type="gramEnd"/>
            <w:r w:rsidRPr="00D86582">
              <w:rPr>
                <w:rFonts w:ascii="宋体" w:eastAsia="宋体" w:hAnsi="宋体" w:cs="Times New Roman" w:hint="eastAsia"/>
                <w:sz w:val="24"/>
                <w:szCs w:val="24"/>
              </w:rPr>
              <w:t>甲板</w:t>
            </w:r>
          </w:p>
        </w:tc>
        <w:tc>
          <w:tcPr>
            <w:tcW w:w="4272" w:type="dxa"/>
          </w:tcPr>
          <w:p w14:paraId="6B3AF195" w14:textId="64866A56"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770EA443" wp14:editId="3420AC80">
                  <wp:extent cx="2571750" cy="1924050"/>
                  <wp:effectExtent l="0" t="0" r="0" b="0"/>
                  <wp:docPr id="59" name="图片 59" descr="F:\2018年世航\WS1811052鲁荣渔51779&amp;51780\鲁荣渔51779\IMG_4183.JPGIMG_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2018年世航\WS1811052鲁荣渔51779&amp;51780\鲁荣渔51779\IMG_4183.JPGIMG_4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a:effectLst/>
                        </pic:spPr>
                      </pic:pic>
                    </a:graphicData>
                  </a:graphic>
                </wp:inline>
              </w:drawing>
            </w:r>
          </w:p>
          <w:p w14:paraId="4F52BFD6"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主甲板</w:t>
            </w:r>
          </w:p>
        </w:tc>
      </w:tr>
      <w:tr w:rsidR="00D86582" w:rsidRPr="00D86582" w14:paraId="25ED9495" w14:textId="77777777" w:rsidTr="00CA3C82">
        <w:trPr>
          <w:jc w:val="center"/>
        </w:trPr>
        <w:tc>
          <w:tcPr>
            <w:tcW w:w="4290" w:type="dxa"/>
          </w:tcPr>
          <w:p w14:paraId="08BB547D" w14:textId="30E0C48D"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lastRenderedPageBreak/>
              <w:drawing>
                <wp:inline distT="0" distB="0" distL="0" distR="0" wp14:anchorId="07C0940E" wp14:editId="311FED56">
                  <wp:extent cx="2603500" cy="1949450"/>
                  <wp:effectExtent l="0" t="0" r="6350" b="0"/>
                  <wp:docPr id="58" name="图片 58" descr="F:\2018年世航\WS1811052鲁荣渔51779&amp;51780\鲁荣渔51779\IMG_4188.JPGIMG_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2018年世航\WS1811052鲁荣渔51779&amp;51780\鲁荣渔51779\IMG_4188.JPGIMG_41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a:effectLst/>
                        </pic:spPr>
                      </pic:pic>
                    </a:graphicData>
                  </a:graphic>
                </wp:inline>
              </w:drawing>
            </w:r>
          </w:p>
          <w:p w14:paraId="15A4FFA0"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主甲板</w:t>
            </w:r>
          </w:p>
        </w:tc>
        <w:tc>
          <w:tcPr>
            <w:tcW w:w="4272" w:type="dxa"/>
          </w:tcPr>
          <w:p w14:paraId="75EF6A26" w14:textId="2DB40401"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01FC9E5A" wp14:editId="76797CC2">
                  <wp:extent cx="2603500" cy="1949450"/>
                  <wp:effectExtent l="0" t="0" r="6350" b="0"/>
                  <wp:docPr id="57" name="图片 57" descr="F:\2018年世航\WS1811052鲁荣渔51779&amp;51780\鲁荣渔51779\IMG_4201.JPGIMG_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2018年世航\WS1811052鲁荣渔51779&amp;51780\鲁荣渔51779\IMG_4201.JPGIMG_4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a:effectLst/>
                        </pic:spPr>
                      </pic:pic>
                    </a:graphicData>
                  </a:graphic>
                </wp:inline>
              </w:drawing>
            </w:r>
          </w:p>
          <w:p w14:paraId="7CC82983"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驾驶台甲板</w:t>
            </w:r>
          </w:p>
        </w:tc>
      </w:tr>
      <w:tr w:rsidR="00D86582" w:rsidRPr="00D86582" w14:paraId="2259C118" w14:textId="77777777" w:rsidTr="00CA3C82">
        <w:trPr>
          <w:jc w:val="center"/>
        </w:trPr>
        <w:tc>
          <w:tcPr>
            <w:tcW w:w="4290" w:type="dxa"/>
          </w:tcPr>
          <w:p w14:paraId="2669D3B3" w14:textId="610A4571"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53539E30" wp14:editId="6CCBC9D1">
                  <wp:extent cx="2603500" cy="1949450"/>
                  <wp:effectExtent l="0" t="0" r="6350" b="0"/>
                  <wp:docPr id="56" name="图片 56" descr="F:\2018年世航\WS1811052鲁荣渔51779&amp;51780\鲁荣渔51779\IMG_4232.JPGIMG_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2018年世航\WS1811052鲁荣渔51779&amp;51780\鲁荣渔51779\IMG_4232.JPGIMG_4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a:effectLst/>
                        </pic:spPr>
                      </pic:pic>
                    </a:graphicData>
                  </a:graphic>
                </wp:inline>
              </w:drawing>
            </w:r>
          </w:p>
          <w:p w14:paraId="44EB3D03"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顶甲板</w:t>
            </w:r>
          </w:p>
        </w:tc>
        <w:tc>
          <w:tcPr>
            <w:tcW w:w="4272" w:type="dxa"/>
          </w:tcPr>
          <w:p w14:paraId="0F9084C5" w14:textId="63968B58"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49E879D2" wp14:editId="2A539562">
                  <wp:extent cx="2603500" cy="1949450"/>
                  <wp:effectExtent l="0" t="0" r="6350" b="0"/>
                  <wp:docPr id="55" name="图片 55" descr="F:\2018年世航\WS1811052鲁荣渔51779&amp;51780\鲁荣渔51779\IMG_4186.JPGIMG_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2018年世航\WS1811052鲁荣渔51779&amp;51780\鲁荣渔51779\IMG_4186.JPGIMG_4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a:effectLst/>
                        </pic:spPr>
                      </pic:pic>
                    </a:graphicData>
                  </a:graphic>
                </wp:inline>
              </w:drawing>
            </w:r>
          </w:p>
          <w:p w14:paraId="36422387"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护栏变形</w:t>
            </w:r>
          </w:p>
        </w:tc>
      </w:tr>
      <w:tr w:rsidR="00D86582" w:rsidRPr="00D86582" w14:paraId="584E0AC7" w14:textId="77777777" w:rsidTr="00CA3C82">
        <w:trPr>
          <w:jc w:val="center"/>
        </w:trPr>
        <w:tc>
          <w:tcPr>
            <w:tcW w:w="4290" w:type="dxa"/>
          </w:tcPr>
          <w:p w14:paraId="68518165" w14:textId="36D26906"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76964AB9" wp14:editId="5EEFF68D">
                  <wp:extent cx="2578100" cy="1936750"/>
                  <wp:effectExtent l="0" t="0" r="0" b="6350"/>
                  <wp:docPr id="54" name="图片 54" descr="IMG_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4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0" cy="1936750"/>
                          </a:xfrm>
                          <a:prstGeom prst="rect">
                            <a:avLst/>
                          </a:prstGeom>
                          <a:noFill/>
                          <a:ln>
                            <a:noFill/>
                          </a:ln>
                          <a:effectLst/>
                        </pic:spPr>
                      </pic:pic>
                    </a:graphicData>
                  </a:graphic>
                </wp:inline>
              </w:drawing>
            </w:r>
          </w:p>
          <w:p w14:paraId="19DDEB11"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驾驶台甲板锈蚀穿透状况</w:t>
            </w:r>
          </w:p>
        </w:tc>
        <w:tc>
          <w:tcPr>
            <w:tcW w:w="4272" w:type="dxa"/>
          </w:tcPr>
          <w:p w14:paraId="718FA9D0" w14:textId="72D9CE24"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7EBD8873" wp14:editId="00D47D5B">
                  <wp:extent cx="2571750" cy="1924050"/>
                  <wp:effectExtent l="0" t="0" r="0" b="0"/>
                  <wp:docPr id="53" name="图片 53" descr="P120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P12006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a:effectLst/>
                        </pic:spPr>
                      </pic:pic>
                    </a:graphicData>
                  </a:graphic>
                </wp:inline>
              </w:drawing>
            </w:r>
          </w:p>
          <w:p w14:paraId="2F728B12"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船舷</w:t>
            </w:r>
          </w:p>
        </w:tc>
      </w:tr>
    </w:tbl>
    <w:p w14:paraId="45005AF2"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r w:rsidRPr="00D86582">
        <w:rPr>
          <w:rFonts w:ascii="宋体" w:eastAsia="宋体" w:hAnsi="宋体" w:cs="Times New Roman" w:hint="eastAsia"/>
          <w:b/>
          <w:sz w:val="24"/>
          <w:szCs w:val="24"/>
        </w:rPr>
        <w:t>4.2.</w:t>
      </w:r>
      <w:r w:rsidRPr="00D86582">
        <w:rPr>
          <w:rFonts w:ascii="宋体" w:eastAsia="宋体" w:hAnsi="宋体" w:cs="Times New Roman"/>
          <w:b/>
          <w:sz w:val="24"/>
          <w:szCs w:val="24"/>
        </w:rPr>
        <w:t>货舱状况</w:t>
      </w:r>
    </w:p>
    <w:p w14:paraId="39ADC9E9" w14:textId="77777777" w:rsidR="00D86582" w:rsidRPr="00D86582" w:rsidRDefault="00D86582" w:rsidP="00D86582">
      <w:pPr>
        <w:snapToGrid w:val="0"/>
        <w:spacing w:beforeLines="50" w:before="156" w:afterLines="50" w:after="156" w:line="440" w:lineRule="atLeast"/>
        <w:rPr>
          <w:rFonts w:ascii="Times New Roman" w:eastAsia="宋体" w:hAnsi="Times New Roman" w:cs="Times New Roman"/>
          <w:sz w:val="24"/>
          <w:szCs w:val="24"/>
        </w:rPr>
      </w:pPr>
      <w:r w:rsidRPr="00D86582">
        <w:rPr>
          <w:rFonts w:ascii="宋体" w:eastAsia="宋体" w:hAnsi="宋体" w:cs="Times New Roman" w:hint="eastAsia"/>
          <w:sz w:val="24"/>
          <w:szCs w:val="24"/>
        </w:rPr>
        <w:t>主甲板中央设</w:t>
      </w:r>
      <w:r w:rsidRPr="00D86582">
        <w:rPr>
          <w:rFonts w:ascii="宋体" w:eastAsia="宋体" w:hAnsi="宋体" w:cs="Times New Roman"/>
          <w:sz w:val="24"/>
          <w:szCs w:val="24"/>
        </w:rPr>
        <w:t>有</w:t>
      </w:r>
      <w:r w:rsidRPr="00D86582">
        <w:rPr>
          <w:rFonts w:ascii="宋体" w:eastAsia="宋体" w:hAnsi="宋体" w:cs="Times New Roman" w:hint="eastAsia"/>
          <w:sz w:val="24"/>
          <w:szCs w:val="24"/>
        </w:rPr>
        <w:t>1</w:t>
      </w:r>
      <w:r w:rsidRPr="00D86582">
        <w:rPr>
          <w:rFonts w:ascii="宋体" w:eastAsia="宋体" w:hAnsi="宋体" w:cs="Times New Roman"/>
          <w:sz w:val="24"/>
          <w:szCs w:val="24"/>
        </w:rPr>
        <w:t>个货舱</w:t>
      </w:r>
      <w:r w:rsidRPr="00D86582">
        <w:rPr>
          <w:rFonts w:ascii="宋体" w:eastAsia="宋体" w:hAnsi="宋体" w:cs="Times New Roman" w:hint="eastAsia"/>
          <w:sz w:val="24"/>
          <w:szCs w:val="24"/>
        </w:rPr>
        <w:t>，舱口围未见明显损坏，涂层大面积脱落，表面大面积锈蚀；货舱盖为钢质舱盖，表面锈蚀。</w:t>
      </w:r>
      <w:r w:rsidRPr="00D86582">
        <w:rPr>
          <w:rFonts w:ascii="Times New Roman" w:eastAsia="宋体" w:hAnsi="Times New Roman" w:cs="Times New Roman" w:hint="eastAsia"/>
          <w:sz w:val="24"/>
          <w:szCs w:val="24"/>
        </w:rPr>
        <w:t>舱盖和舱口围之间密封良好，舱盖未成功打开，舱内状况未知。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0EDCA3FB" w14:textId="77777777" w:rsidTr="00CA3C82">
        <w:trPr>
          <w:jc w:val="center"/>
        </w:trPr>
        <w:tc>
          <w:tcPr>
            <w:tcW w:w="4453" w:type="dxa"/>
          </w:tcPr>
          <w:p w14:paraId="5B27BADF" w14:textId="49013B39"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lastRenderedPageBreak/>
              <w:drawing>
                <wp:inline distT="0" distB="0" distL="0" distR="0" wp14:anchorId="48289DAF" wp14:editId="22E1BC4B">
                  <wp:extent cx="2686050" cy="2019300"/>
                  <wp:effectExtent l="0" t="0" r="0" b="0"/>
                  <wp:docPr id="52" name="图片 52" descr="C:\Users\Administrator\Desktop\51779 51780\51779 51780\P1200632.JPGP120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C:\Users\Administrator\Desktop\51779 51780\51779 51780\P1200632.JPGP12006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1E38E4F1"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货舱外观状况</w:t>
            </w:r>
          </w:p>
        </w:tc>
        <w:tc>
          <w:tcPr>
            <w:tcW w:w="4454" w:type="dxa"/>
          </w:tcPr>
          <w:p w14:paraId="07B3A28F" w14:textId="0B575292"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593630CB" wp14:editId="7F37662A">
                  <wp:extent cx="2686050" cy="2019300"/>
                  <wp:effectExtent l="0" t="0" r="0" b="0"/>
                  <wp:docPr id="51" name="图片 51" descr="C:\Users\Administrator\Desktop\51779 51780\51779 51780\P1200633.JPGP120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C:\Users\Administrator\Desktop\51779 51780\51779 51780\P1200633.JPGP12006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116FF37C"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舱盖</w:t>
            </w:r>
          </w:p>
        </w:tc>
      </w:tr>
    </w:tbl>
    <w:p w14:paraId="418B960C"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r w:rsidRPr="00D86582">
        <w:rPr>
          <w:rFonts w:ascii="宋体" w:eastAsia="宋体" w:hAnsi="宋体" w:cs="Times New Roman" w:hint="eastAsia"/>
          <w:b/>
          <w:sz w:val="24"/>
          <w:szCs w:val="24"/>
        </w:rPr>
        <w:t>4.3. 甲板机械</w:t>
      </w:r>
    </w:p>
    <w:p w14:paraId="2308173D" w14:textId="77777777" w:rsidR="00D86582" w:rsidRPr="00D86582" w:rsidRDefault="00D86582" w:rsidP="00D86582">
      <w:pPr>
        <w:snapToGrid w:val="0"/>
        <w:spacing w:line="440" w:lineRule="atLeast"/>
        <w:rPr>
          <w:rFonts w:ascii="宋体" w:eastAsia="宋体" w:hAnsi="宋体" w:cs="Times New Roman"/>
          <w:bCs/>
          <w:sz w:val="24"/>
          <w:szCs w:val="24"/>
        </w:rPr>
      </w:pPr>
      <w:r w:rsidRPr="00D86582">
        <w:rPr>
          <w:rFonts w:ascii="宋体" w:eastAsia="宋体" w:hAnsi="宋体" w:cs="Times New Roman" w:hint="eastAsia"/>
          <w:bCs/>
          <w:sz w:val="24"/>
          <w:szCs w:val="24"/>
        </w:rPr>
        <w:t>1）</w:t>
      </w:r>
      <w:r w:rsidRPr="00D86582">
        <w:rPr>
          <w:rFonts w:ascii="宋体" w:eastAsia="宋体" w:hAnsi="宋体" w:cs="Times New Roman"/>
          <w:bCs/>
          <w:sz w:val="24"/>
          <w:szCs w:val="24"/>
        </w:rPr>
        <w:t>锚及锚链</w:t>
      </w:r>
    </w:p>
    <w:p w14:paraId="08704094"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可见一根短锚链带着</w:t>
      </w:r>
      <w:proofErr w:type="gramStart"/>
      <w:r w:rsidRPr="00D86582">
        <w:rPr>
          <w:rFonts w:ascii="宋体" w:eastAsia="宋体" w:hAnsi="宋体" w:cs="Times New Roman" w:hint="eastAsia"/>
          <w:sz w:val="24"/>
          <w:szCs w:val="24"/>
        </w:rPr>
        <w:t>锚</w:t>
      </w:r>
      <w:proofErr w:type="gramEnd"/>
      <w:r w:rsidRPr="00D86582">
        <w:rPr>
          <w:rFonts w:ascii="宋体" w:eastAsia="宋体" w:hAnsi="宋体" w:cs="Times New Roman" w:hint="eastAsia"/>
          <w:sz w:val="24"/>
          <w:szCs w:val="24"/>
        </w:rPr>
        <w:t>堆放在艏甲板，锚链和锚表面锈蚀。</w:t>
      </w:r>
    </w:p>
    <w:p w14:paraId="556A10D5" w14:textId="77777777" w:rsidR="00D86582" w:rsidRPr="00D86582" w:rsidRDefault="00D86582" w:rsidP="00D86582">
      <w:pPr>
        <w:snapToGrid w:val="0"/>
        <w:spacing w:line="440" w:lineRule="atLeast"/>
        <w:rPr>
          <w:rFonts w:ascii="宋体" w:eastAsia="宋体" w:hAnsi="宋体" w:cs="Times New Roman"/>
          <w:bCs/>
          <w:sz w:val="24"/>
          <w:szCs w:val="24"/>
        </w:rPr>
      </w:pPr>
      <w:r w:rsidRPr="00D86582">
        <w:rPr>
          <w:rFonts w:ascii="宋体" w:eastAsia="宋体" w:hAnsi="宋体" w:cs="Times New Roman" w:hint="eastAsia"/>
          <w:bCs/>
          <w:sz w:val="24"/>
          <w:szCs w:val="24"/>
        </w:rPr>
        <w:t>2)导缆桩及缆绳</w:t>
      </w:r>
    </w:p>
    <w:p w14:paraId="61149584"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该轮导缆桩结构相对完整，局部油漆脱落，可见散状锈蚀。两根缆绳放置在</w:t>
      </w:r>
      <w:proofErr w:type="gramStart"/>
      <w:r w:rsidRPr="00D86582">
        <w:rPr>
          <w:rFonts w:ascii="宋体" w:eastAsia="宋体" w:hAnsi="宋体" w:cs="Times New Roman" w:hint="eastAsia"/>
          <w:sz w:val="24"/>
          <w:szCs w:val="24"/>
        </w:rPr>
        <w:t>艏</w:t>
      </w:r>
      <w:proofErr w:type="gramEnd"/>
      <w:r w:rsidRPr="00D86582">
        <w:rPr>
          <w:rFonts w:ascii="宋体" w:eastAsia="宋体" w:hAnsi="宋体" w:cs="Times New Roman" w:hint="eastAsia"/>
          <w:sz w:val="24"/>
          <w:szCs w:val="24"/>
        </w:rPr>
        <w:t>甲板上，表面状况一般。</w:t>
      </w:r>
    </w:p>
    <w:p w14:paraId="6DB8D67F"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3）起重设备</w:t>
      </w:r>
    </w:p>
    <w:p w14:paraId="6709B567"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该轮主甲板设有一台轻型吊杆起货机，起货机吊杆悬空，表面状况良好，未见明显损坏；滑轮和钢丝绳表面生锈，未见明显损坏。</w:t>
      </w:r>
    </w:p>
    <w:p w14:paraId="7A812694"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4）渔捞设备</w:t>
      </w:r>
    </w:p>
    <w:p w14:paraId="47B1E6C3"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该轮</w:t>
      </w:r>
      <w:r w:rsidRPr="00D86582">
        <w:rPr>
          <w:rFonts w:ascii="宋体" w:eastAsia="宋体" w:hAnsi="宋体" w:cs="Times New Roman"/>
          <w:sz w:val="24"/>
          <w:szCs w:val="24"/>
        </w:rPr>
        <w:t>设有</w:t>
      </w:r>
      <w:r w:rsidRPr="00D86582">
        <w:rPr>
          <w:rFonts w:ascii="宋体" w:eastAsia="宋体" w:hAnsi="宋体" w:cs="Times New Roman" w:hint="eastAsia"/>
          <w:sz w:val="24"/>
          <w:szCs w:val="24"/>
        </w:rPr>
        <w:t>绞车一台</w:t>
      </w:r>
      <w:r w:rsidRPr="00D86582">
        <w:rPr>
          <w:rFonts w:ascii="宋体" w:eastAsia="宋体" w:hAnsi="宋体" w:cs="Times New Roman"/>
          <w:sz w:val="24"/>
          <w:szCs w:val="24"/>
        </w:rPr>
        <w:t>，</w:t>
      </w:r>
      <w:r w:rsidRPr="00D86582">
        <w:rPr>
          <w:rFonts w:ascii="宋体" w:eastAsia="宋体" w:hAnsi="宋体" w:cs="Times New Roman" w:hint="eastAsia"/>
          <w:sz w:val="24"/>
          <w:szCs w:val="24"/>
        </w:rPr>
        <w:t>布置在货舱右前侧，绞车表面锈蚀严重，钢丝绳缠绕在绞车上被棉被包裹保护；生活区左右</w:t>
      </w:r>
      <w:proofErr w:type="gramStart"/>
      <w:r w:rsidRPr="00D86582">
        <w:rPr>
          <w:rFonts w:ascii="宋体" w:eastAsia="宋体" w:hAnsi="宋体" w:cs="Times New Roman" w:hint="eastAsia"/>
          <w:sz w:val="24"/>
          <w:szCs w:val="24"/>
        </w:rPr>
        <w:t>两舷各设有</w:t>
      </w:r>
      <w:proofErr w:type="gramEnd"/>
      <w:r w:rsidRPr="00D86582">
        <w:rPr>
          <w:rFonts w:ascii="宋体" w:eastAsia="宋体" w:hAnsi="宋体" w:cs="Times New Roman" w:hint="eastAsia"/>
          <w:sz w:val="24"/>
          <w:szCs w:val="24"/>
        </w:rPr>
        <w:t>拉网滚轮一套，滚轮严重锈蚀；主甲板两根吊杆悬空，吊杆表面锈蚀严重；船</w:t>
      </w:r>
      <w:proofErr w:type="gramStart"/>
      <w:r w:rsidRPr="00D86582">
        <w:rPr>
          <w:rFonts w:ascii="宋体" w:eastAsia="宋体" w:hAnsi="宋体" w:cs="Times New Roman" w:hint="eastAsia"/>
          <w:sz w:val="24"/>
          <w:szCs w:val="24"/>
        </w:rPr>
        <w:t>艉</w:t>
      </w:r>
      <w:proofErr w:type="gramEnd"/>
      <w:r w:rsidRPr="00D86582">
        <w:rPr>
          <w:rFonts w:ascii="宋体" w:eastAsia="宋体" w:hAnsi="宋体" w:cs="Times New Roman" w:hint="eastAsia"/>
          <w:sz w:val="24"/>
          <w:szCs w:val="24"/>
        </w:rPr>
        <w:t>一根吊杆悬空，吊杆表面散状锈蚀。</w:t>
      </w:r>
    </w:p>
    <w:p w14:paraId="0EEEAF5E"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b/>
          <w:sz w:val="24"/>
          <w:szCs w:val="24"/>
        </w:rPr>
        <w:t>缺陷</w:t>
      </w:r>
      <w:r w:rsidRPr="00D86582">
        <w:rPr>
          <w:rFonts w:ascii="宋体" w:eastAsia="宋体" w:hAnsi="宋体" w:cs="Times New Roman" w:hint="eastAsia"/>
          <w:sz w:val="24"/>
          <w:szCs w:val="24"/>
        </w:rPr>
        <w:t>：绞车、拉网滚轮、锚链、锚、吊杆等表面锈蚀严重。</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2F1F0184" w14:textId="77777777" w:rsidTr="00CA3C82">
        <w:trPr>
          <w:jc w:val="center"/>
        </w:trPr>
        <w:tc>
          <w:tcPr>
            <w:tcW w:w="4453" w:type="dxa"/>
          </w:tcPr>
          <w:p w14:paraId="75CA6B88" w14:textId="2CFB9038"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0EFABD02" wp14:editId="4FDB593E">
                  <wp:extent cx="2686050" cy="2019300"/>
                  <wp:effectExtent l="0" t="0" r="0" b="0"/>
                  <wp:docPr id="50" name="图片 50" descr="F:\2018年世航\WS1811052鲁荣渔51779&amp;51780\鲁荣渔51779\IMG_4178.JPGIMG_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F:\2018年世航\WS1811052鲁荣渔51779&amp;51780\鲁荣渔51779\IMG_4178.JPGIMG_4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718C3E0F"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lastRenderedPageBreak/>
              <w:t>锚和锚链</w:t>
            </w:r>
          </w:p>
        </w:tc>
        <w:tc>
          <w:tcPr>
            <w:tcW w:w="4454" w:type="dxa"/>
          </w:tcPr>
          <w:p w14:paraId="2C35B6D1" w14:textId="2DDA0B6D"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lastRenderedPageBreak/>
              <w:drawing>
                <wp:inline distT="0" distB="0" distL="0" distR="0" wp14:anchorId="4431A05C" wp14:editId="7F424EE8">
                  <wp:extent cx="2686050" cy="2019300"/>
                  <wp:effectExtent l="0" t="0" r="0" b="0"/>
                  <wp:docPr id="49" name="图片 49" descr="F:\2018年世航\WS1811052鲁荣渔51779&amp;51780\鲁荣渔51779\IMG_4179.JPGIMG_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2018年世航\WS1811052鲁荣渔51779&amp;51780\鲁荣渔51779\IMG_4179.JPGIMG_41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23B34306"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lastRenderedPageBreak/>
              <w:t>导缆桩和缆绳</w:t>
            </w:r>
          </w:p>
        </w:tc>
      </w:tr>
      <w:tr w:rsidR="00D86582" w:rsidRPr="00D86582" w14:paraId="11CFCE5C" w14:textId="77777777" w:rsidTr="00CA3C82">
        <w:trPr>
          <w:jc w:val="center"/>
        </w:trPr>
        <w:tc>
          <w:tcPr>
            <w:tcW w:w="4453" w:type="dxa"/>
          </w:tcPr>
          <w:p w14:paraId="5389F19B" w14:textId="6A4AE4E9"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lastRenderedPageBreak/>
              <w:drawing>
                <wp:inline distT="0" distB="0" distL="0" distR="0" wp14:anchorId="3EE1D0D3" wp14:editId="7634FFEC">
                  <wp:extent cx="2686050" cy="2019300"/>
                  <wp:effectExtent l="0" t="0" r="0" b="0"/>
                  <wp:docPr id="48" name="图片 48" descr="F:\2018年世航\WS1811052鲁荣渔51779&amp;51780\鲁荣渔51779\IMG_4190.JPGIMG_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F:\2018年世航\WS1811052鲁荣渔51779&amp;51780\鲁荣渔51779\IMG_4190.JPGIMG_4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6E069A2D"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绞车</w:t>
            </w:r>
          </w:p>
        </w:tc>
        <w:tc>
          <w:tcPr>
            <w:tcW w:w="4454" w:type="dxa"/>
          </w:tcPr>
          <w:p w14:paraId="0E55AC82" w14:textId="4E630AF8"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7814FB9A" wp14:editId="43CDEF53">
                  <wp:extent cx="2686050" cy="2019300"/>
                  <wp:effectExtent l="0" t="0" r="0" b="0"/>
                  <wp:docPr id="47" name="图片 47" descr="F:\2018年世航\WS1811052鲁荣渔51779&amp;51780\鲁荣渔51779\IMG_4181.JPGIMG_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2018年世航\WS1811052鲁荣渔51779&amp;51780\鲁荣渔51779\IMG_4181.JPGIMG_41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07C7A9F5"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吊杆</w:t>
            </w:r>
          </w:p>
        </w:tc>
      </w:tr>
      <w:tr w:rsidR="00D86582" w:rsidRPr="00D86582" w14:paraId="564925EE" w14:textId="77777777" w:rsidTr="00CA3C82">
        <w:trPr>
          <w:jc w:val="center"/>
        </w:trPr>
        <w:tc>
          <w:tcPr>
            <w:tcW w:w="4453" w:type="dxa"/>
          </w:tcPr>
          <w:p w14:paraId="6C2C554B" w14:textId="1AACF686"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580531B0" wp14:editId="63DFC59D">
                  <wp:extent cx="2654300" cy="1987550"/>
                  <wp:effectExtent l="0" t="0" r="0" b="0"/>
                  <wp:docPr id="46" name="图片 46" descr="F:\2018年世航\WS1811052鲁荣渔51779&amp;51780\鲁荣渔51779\IMG_4192.JPGIMG_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F:\2018年世航\WS1811052鲁荣渔51779&amp;51780\鲁荣渔51779\IMG_4192.JPGIMG_41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1987550"/>
                          </a:xfrm>
                          <a:prstGeom prst="rect">
                            <a:avLst/>
                          </a:prstGeom>
                          <a:noFill/>
                          <a:ln>
                            <a:noFill/>
                          </a:ln>
                          <a:effectLst/>
                        </pic:spPr>
                      </pic:pic>
                    </a:graphicData>
                  </a:graphic>
                </wp:inline>
              </w:drawing>
            </w:r>
          </w:p>
          <w:p w14:paraId="7BD10F16"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吊杆</w:t>
            </w:r>
          </w:p>
        </w:tc>
        <w:tc>
          <w:tcPr>
            <w:tcW w:w="4454" w:type="dxa"/>
          </w:tcPr>
          <w:p w14:paraId="1E3CAE1D" w14:textId="0D0CE676"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5A5018C2" wp14:editId="36704B7E">
                  <wp:extent cx="2686050" cy="2012950"/>
                  <wp:effectExtent l="0" t="0" r="0" b="6350"/>
                  <wp:docPr id="45" name="图片 45" descr="C:\Users\Administrator\Desktop\51779 51780\51779 51780\P1200625.JPGP12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Administrator\Desktop\51779 51780\51779 51780\P1200625.JPGP12006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18F05066"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滚轮</w:t>
            </w:r>
          </w:p>
        </w:tc>
      </w:tr>
    </w:tbl>
    <w:p w14:paraId="4F41033C" w14:textId="77777777" w:rsidR="00D86582" w:rsidRPr="00D86582" w:rsidRDefault="00D86582" w:rsidP="00D86582">
      <w:pPr>
        <w:snapToGrid w:val="0"/>
        <w:spacing w:line="440" w:lineRule="atLeast"/>
        <w:rPr>
          <w:rFonts w:ascii="宋体" w:eastAsia="宋体" w:hAnsi="宋体" w:cs="Times New Roman"/>
          <w:b/>
          <w:sz w:val="24"/>
          <w:szCs w:val="24"/>
        </w:rPr>
      </w:pPr>
    </w:p>
    <w:p w14:paraId="0C260498" w14:textId="77777777" w:rsidR="00D86582" w:rsidRPr="00D86582" w:rsidRDefault="00D86582" w:rsidP="00D86582">
      <w:pPr>
        <w:snapToGrid w:val="0"/>
        <w:spacing w:line="440" w:lineRule="atLeast"/>
        <w:rPr>
          <w:rFonts w:ascii="宋体" w:eastAsia="宋体" w:hAnsi="宋体" w:cs="Times New Roman"/>
          <w:b/>
          <w:sz w:val="24"/>
          <w:szCs w:val="24"/>
        </w:rPr>
      </w:pPr>
      <w:r w:rsidRPr="00D86582">
        <w:rPr>
          <w:rFonts w:ascii="宋体" w:eastAsia="宋体" w:hAnsi="宋体" w:cs="Times New Roman" w:hint="eastAsia"/>
          <w:b/>
          <w:sz w:val="24"/>
          <w:szCs w:val="24"/>
        </w:rPr>
        <w:t>4.4.捕鱼及装鱼工具</w:t>
      </w:r>
    </w:p>
    <w:p w14:paraId="298AEEFF"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该轮甲板上有渔网连同网绳、横梁、</w:t>
      </w:r>
      <w:proofErr w:type="gramStart"/>
      <w:r w:rsidRPr="00D86582">
        <w:rPr>
          <w:rFonts w:ascii="宋体" w:eastAsia="宋体" w:hAnsi="宋体" w:cs="Times New Roman" w:hint="eastAsia"/>
          <w:sz w:val="24"/>
          <w:szCs w:val="24"/>
        </w:rPr>
        <w:t>网瓢等一套</w:t>
      </w:r>
      <w:proofErr w:type="gramEnd"/>
      <w:r w:rsidRPr="00D86582">
        <w:rPr>
          <w:rFonts w:ascii="宋体" w:eastAsia="宋体" w:hAnsi="宋体" w:cs="Times New Roman" w:hint="eastAsia"/>
          <w:sz w:val="24"/>
          <w:szCs w:val="24"/>
        </w:rPr>
        <w:t>捕捞工具，但看船人称捕捞工具为他们所有，非该轮本身配套设施。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6ADAB36B" w14:textId="77777777" w:rsidTr="00CA3C82">
        <w:trPr>
          <w:jc w:val="center"/>
        </w:trPr>
        <w:tc>
          <w:tcPr>
            <w:tcW w:w="4453" w:type="dxa"/>
          </w:tcPr>
          <w:p w14:paraId="51FF73D1" w14:textId="3D8E1289"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4DD2B2ED" wp14:editId="5EC819AE">
                  <wp:extent cx="2686050" cy="2019300"/>
                  <wp:effectExtent l="0" t="0" r="0" b="0"/>
                  <wp:docPr id="44" name="图片 44" descr="F:\2018年世航\WS1811052鲁荣渔51779&amp;51780\鲁荣渔51779\IMG_4189.JPGIMG_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2018年世航\WS1811052鲁荣渔51779&amp;51780\鲁荣渔51779\IMG_4189.JPGIMG_41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500B0832"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一套渔网</w:t>
            </w:r>
          </w:p>
        </w:tc>
        <w:tc>
          <w:tcPr>
            <w:tcW w:w="4454" w:type="dxa"/>
          </w:tcPr>
          <w:p w14:paraId="524635E3" w14:textId="1AA164C5"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27270FE2" wp14:editId="0B2EB9FA">
                  <wp:extent cx="2686050" cy="2019300"/>
                  <wp:effectExtent l="0" t="0" r="0" b="0"/>
                  <wp:docPr id="43" name="图片 43" descr="F:\2018年世航\WS1811052鲁荣渔51779&amp;51780\鲁荣渔51779\IMG_4197.JPGIMG_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2018年世航\WS1811052鲁荣渔51779&amp;51780\鲁荣渔51779\IMG_4197.JPGIMG_41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6A8E297E"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一套渔网</w:t>
            </w:r>
          </w:p>
        </w:tc>
      </w:tr>
    </w:tbl>
    <w:p w14:paraId="6321F83F"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r w:rsidRPr="00D86582">
        <w:rPr>
          <w:rFonts w:ascii="宋体" w:eastAsia="宋体" w:hAnsi="宋体" w:cs="Times New Roman" w:hint="eastAsia"/>
          <w:b/>
          <w:sz w:val="24"/>
          <w:szCs w:val="24"/>
        </w:rPr>
        <w:t>4.5.</w:t>
      </w:r>
      <w:r w:rsidRPr="00D86582">
        <w:rPr>
          <w:rFonts w:ascii="宋体" w:eastAsia="宋体" w:hAnsi="宋体" w:cs="Times New Roman"/>
          <w:b/>
          <w:sz w:val="24"/>
          <w:szCs w:val="24"/>
        </w:rPr>
        <w:t>救生</w:t>
      </w:r>
      <w:r w:rsidRPr="00D86582">
        <w:rPr>
          <w:rFonts w:ascii="宋体" w:eastAsia="宋体" w:hAnsi="宋体" w:cs="Times New Roman" w:hint="eastAsia"/>
          <w:b/>
          <w:sz w:val="24"/>
          <w:szCs w:val="24"/>
        </w:rPr>
        <w:t>消防</w:t>
      </w:r>
      <w:r w:rsidRPr="00D86582">
        <w:rPr>
          <w:rFonts w:ascii="宋体" w:eastAsia="宋体" w:hAnsi="宋体" w:cs="Times New Roman"/>
          <w:b/>
          <w:sz w:val="24"/>
          <w:szCs w:val="24"/>
        </w:rPr>
        <w:t>设备:</w:t>
      </w:r>
    </w:p>
    <w:p w14:paraId="293D63C7"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lastRenderedPageBreak/>
        <w:t>该轮在驾驶台甲板上面设有1个气胀式救生筏，救生筏外观状况良好，无明显损坏，救生筏旁可见2个救生圈；地下室居住室可见配套救生衣和3个灭火器，灭火器已失效。</w:t>
      </w:r>
    </w:p>
    <w:p w14:paraId="3329896F" w14:textId="77777777" w:rsidR="00D86582" w:rsidRPr="00D86582" w:rsidRDefault="00D86582" w:rsidP="00D86582">
      <w:pPr>
        <w:snapToGrid w:val="0"/>
        <w:spacing w:line="440" w:lineRule="atLeast"/>
        <w:rPr>
          <w:rFonts w:ascii="宋体" w:eastAsia="宋体" w:hAnsi="宋体"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7F3685B6" w14:textId="77777777" w:rsidTr="00CA3C82">
        <w:tc>
          <w:tcPr>
            <w:tcW w:w="4453" w:type="dxa"/>
          </w:tcPr>
          <w:p w14:paraId="5B8A2D61"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名称</w:t>
            </w:r>
          </w:p>
        </w:tc>
        <w:tc>
          <w:tcPr>
            <w:tcW w:w="4454" w:type="dxa"/>
          </w:tcPr>
          <w:p w14:paraId="5EFBDC12"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气胀式救生筏</w:t>
            </w:r>
          </w:p>
        </w:tc>
      </w:tr>
      <w:tr w:rsidR="00D86582" w:rsidRPr="00D86582" w14:paraId="6F4C2196" w14:textId="77777777" w:rsidTr="00CA3C82">
        <w:tc>
          <w:tcPr>
            <w:tcW w:w="4453" w:type="dxa"/>
          </w:tcPr>
          <w:p w14:paraId="69B49BE3"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乘员定额</w:t>
            </w:r>
          </w:p>
        </w:tc>
        <w:tc>
          <w:tcPr>
            <w:tcW w:w="4454" w:type="dxa"/>
          </w:tcPr>
          <w:p w14:paraId="50CD4E92"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10</w:t>
            </w:r>
            <w:r w:rsidRPr="00D86582">
              <w:rPr>
                <w:rFonts w:ascii="Times New Roman" w:eastAsia="宋体" w:hAnsi="宋体" w:cs="Times New Roman" w:hint="eastAsia"/>
                <w:sz w:val="24"/>
                <w:szCs w:val="24"/>
              </w:rPr>
              <w:t>人</w:t>
            </w:r>
          </w:p>
        </w:tc>
      </w:tr>
      <w:tr w:rsidR="00D86582" w:rsidRPr="00D86582" w14:paraId="44C91515" w14:textId="77777777" w:rsidTr="00CA3C82">
        <w:tc>
          <w:tcPr>
            <w:tcW w:w="4453" w:type="dxa"/>
          </w:tcPr>
          <w:p w14:paraId="56B15C92"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型号</w:t>
            </w:r>
          </w:p>
        </w:tc>
        <w:tc>
          <w:tcPr>
            <w:tcW w:w="4454" w:type="dxa"/>
          </w:tcPr>
          <w:p w14:paraId="6D392839"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sz w:val="24"/>
                <w:szCs w:val="24"/>
              </w:rPr>
              <w:t>HNF-10</w:t>
            </w:r>
          </w:p>
        </w:tc>
      </w:tr>
      <w:tr w:rsidR="00D86582" w:rsidRPr="00D86582" w14:paraId="2690B82F" w14:textId="77777777" w:rsidTr="00CA3C82">
        <w:tc>
          <w:tcPr>
            <w:tcW w:w="4453" w:type="dxa"/>
          </w:tcPr>
          <w:p w14:paraId="713AA290"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编号</w:t>
            </w:r>
          </w:p>
        </w:tc>
        <w:tc>
          <w:tcPr>
            <w:tcW w:w="4454" w:type="dxa"/>
          </w:tcPr>
          <w:p w14:paraId="717B69A4"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02169</w:t>
            </w:r>
          </w:p>
        </w:tc>
      </w:tr>
      <w:tr w:rsidR="00D86582" w:rsidRPr="00D86582" w14:paraId="2818FFC7" w14:textId="77777777" w:rsidTr="00CA3C82">
        <w:tc>
          <w:tcPr>
            <w:tcW w:w="4453" w:type="dxa"/>
          </w:tcPr>
          <w:p w14:paraId="18F6A371"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生产日期</w:t>
            </w:r>
          </w:p>
        </w:tc>
        <w:tc>
          <w:tcPr>
            <w:tcW w:w="4454" w:type="dxa"/>
          </w:tcPr>
          <w:p w14:paraId="48E8DAA6"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2002.08</w:t>
            </w:r>
          </w:p>
        </w:tc>
      </w:tr>
      <w:tr w:rsidR="00D86582" w:rsidRPr="00D86582" w14:paraId="55BFD572" w14:textId="77777777" w:rsidTr="00CA3C82">
        <w:tc>
          <w:tcPr>
            <w:tcW w:w="4453" w:type="dxa"/>
          </w:tcPr>
          <w:p w14:paraId="6219373A"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本次检验日期</w:t>
            </w:r>
          </w:p>
        </w:tc>
        <w:tc>
          <w:tcPr>
            <w:tcW w:w="4454" w:type="dxa"/>
          </w:tcPr>
          <w:p w14:paraId="7C68A646"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2018.01</w:t>
            </w:r>
          </w:p>
        </w:tc>
      </w:tr>
      <w:tr w:rsidR="00D86582" w:rsidRPr="00D86582" w14:paraId="5522A41B" w14:textId="77777777" w:rsidTr="00CA3C82">
        <w:tc>
          <w:tcPr>
            <w:tcW w:w="4453" w:type="dxa"/>
          </w:tcPr>
          <w:p w14:paraId="3B6C66BB"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制造厂</w:t>
            </w:r>
          </w:p>
        </w:tc>
        <w:tc>
          <w:tcPr>
            <w:tcW w:w="4454" w:type="dxa"/>
          </w:tcPr>
          <w:p w14:paraId="48ADF87D" w14:textId="77777777" w:rsidR="00D86582" w:rsidRPr="00D86582" w:rsidRDefault="00D86582" w:rsidP="00D86582">
            <w:pPr>
              <w:adjustRightInd w:val="0"/>
              <w:snapToGrid w:val="0"/>
              <w:spacing w:line="440" w:lineRule="atLeast"/>
              <w:rPr>
                <w:rFonts w:ascii="Times New Roman" w:eastAsia="宋体" w:hAnsi="宋体" w:cs="Times New Roman"/>
                <w:sz w:val="24"/>
                <w:szCs w:val="24"/>
              </w:rPr>
            </w:pPr>
            <w:r w:rsidRPr="00D86582">
              <w:rPr>
                <w:rFonts w:ascii="Times New Roman" w:eastAsia="宋体" w:hAnsi="宋体" w:cs="Times New Roman" w:hint="eastAsia"/>
                <w:sz w:val="24"/>
                <w:szCs w:val="24"/>
              </w:rPr>
              <w:t>江苏海宁船用器材厂</w:t>
            </w:r>
          </w:p>
        </w:tc>
      </w:tr>
    </w:tbl>
    <w:p w14:paraId="2CFE91B3" w14:textId="77777777" w:rsidR="00D86582" w:rsidRPr="00D86582" w:rsidRDefault="00D86582" w:rsidP="00D86582">
      <w:pPr>
        <w:snapToGrid w:val="0"/>
        <w:spacing w:line="440" w:lineRule="atLeast"/>
        <w:rPr>
          <w:rFonts w:ascii="宋体" w:eastAsia="宋体" w:hAnsi="宋体" w:cs="Times New Roman"/>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035660A8" w14:textId="77777777" w:rsidTr="00CA3C82">
        <w:trPr>
          <w:jc w:val="center"/>
        </w:trPr>
        <w:tc>
          <w:tcPr>
            <w:tcW w:w="4453" w:type="dxa"/>
          </w:tcPr>
          <w:p w14:paraId="3D285D77" w14:textId="5AC2ABF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20990627" wp14:editId="561E12C3">
                  <wp:extent cx="2686050" cy="2019300"/>
                  <wp:effectExtent l="0" t="0" r="0" b="0"/>
                  <wp:docPr id="42" name="图片 42" descr="F:\2018年世航\WS1811052鲁荣渔51779&amp;51780\鲁荣渔51779\IMG_4235.JPGIMG_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2018年世航\WS1811052鲁荣渔51779&amp;51780\鲁荣渔51779\IMG_4235.JPGIMG_4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5096651D"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救生筏</w:t>
            </w:r>
          </w:p>
        </w:tc>
        <w:tc>
          <w:tcPr>
            <w:tcW w:w="4454" w:type="dxa"/>
          </w:tcPr>
          <w:p w14:paraId="34B1DCEE" w14:textId="5E1C9C3F"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298DD0B9" wp14:editId="7742F0CB">
                  <wp:extent cx="1511300" cy="2019300"/>
                  <wp:effectExtent l="0" t="0" r="0" b="0"/>
                  <wp:docPr id="41" name="图片 41" descr="F:\2018年世航\WS1811052鲁荣渔51779&amp;51780\鲁荣渔51779\IMG_4234.JPGIMG_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2018年世航\WS1811052鲁荣渔51779&amp;51780\鲁荣渔51779\IMG_4234.JPGIMG_42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300" cy="2019300"/>
                          </a:xfrm>
                          <a:prstGeom prst="rect">
                            <a:avLst/>
                          </a:prstGeom>
                          <a:noFill/>
                          <a:ln>
                            <a:noFill/>
                          </a:ln>
                          <a:effectLst/>
                        </pic:spPr>
                      </pic:pic>
                    </a:graphicData>
                  </a:graphic>
                </wp:inline>
              </w:drawing>
            </w:r>
          </w:p>
          <w:p w14:paraId="267576AC"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救生筏铭牌</w:t>
            </w:r>
          </w:p>
        </w:tc>
      </w:tr>
      <w:tr w:rsidR="00D86582" w:rsidRPr="00D86582" w14:paraId="6A6E5CE4" w14:textId="77777777" w:rsidTr="00CA3C82">
        <w:trPr>
          <w:jc w:val="center"/>
        </w:trPr>
        <w:tc>
          <w:tcPr>
            <w:tcW w:w="4453" w:type="dxa"/>
          </w:tcPr>
          <w:p w14:paraId="23C6BB0A" w14:textId="52A12799"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408D18C8" wp14:editId="68E920EE">
                  <wp:extent cx="2686050" cy="2019300"/>
                  <wp:effectExtent l="0" t="0" r="0" b="0"/>
                  <wp:docPr id="40" name="图片 40" descr="F:\2018年世航\WS1811052鲁荣渔51779&amp;51780\鲁荣渔51779\IMG_4200.JPGIMG_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F:\2018年世航\WS1811052鲁荣渔51779&amp;51780\鲁荣渔51779\IMG_4200.JPGIMG_42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1A023658"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救生圈</w:t>
            </w:r>
          </w:p>
        </w:tc>
        <w:tc>
          <w:tcPr>
            <w:tcW w:w="4454" w:type="dxa"/>
          </w:tcPr>
          <w:p w14:paraId="61EB7AED" w14:textId="4F256272"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7FFC86BF" wp14:editId="0B72D36B">
                  <wp:extent cx="2686050" cy="2019300"/>
                  <wp:effectExtent l="0" t="0" r="0" b="0"/>
                  <wp:docPr id="39" name="图片 39" descr="F:\2018年世航\WS1811052鲁荣渔51779&amp;51780\鲁荣渔51779\IMG_4242.JPGIMG_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2018年世航\WS1811052鲁荣渔51779&amp;51780\鲁荣渔51779\IMG_4242.JPGIMG_42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21D7AF57"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救生衣与灭火器</w:t>
            </w:r>
          </w:p>
        </w:tc>
      </w:tr>
      <w:tr w:rsidR="00D86582" w:rsidRPr="00D86582" w14:paraId="07E03573" w14:textId="77777777" w:rsidTr="00CA3C82">
        <w:trPr>
          <w:jc w:val="center"/>
        </w:trPr>
        <w:tc>
          <w:tcPr>
            <w:tcW w:w="4453" w:type="dxa"/>
          </w:tcPr>
          <w:p w14:paraId="26EE9130" w14:textId="40D1ECF6"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lastRenderedPageBreak/>
              <w:drawing>
                <wp:inline distT="0" distB="0" distL="0" distR="0" wp14:anchorId="15CA4247" wp14:editId="7AF269CE">
                  <wp:extent cx="2686050" cy="2012950"/>
                  <wp:effectExtent l="0" t="0" r="0" b="6350"/>
                  <wp:docPr id="38" name="图片 38" descr="IMG_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42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2944A9AB"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灭火器已失效</w:t>
            </w:r>
          </w:p>
        </w:tc>
        <w:tc>
          <w:tcPr>
            <w:tcW w:w="4454" w:type="dxa"/>
          </w:tcPr>
          <w:p w14:paraId="4A2DC6AF" w14:textId="3DEC3EB2"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0B5D5F0F" wp14:editId="367B9412">
                  <wp:extent cx="2686050" cy="2012950"/>
                  <wp:effectExtent l="0" t="0" r="0" b="6350"/>
                  <wp:docPr id="37" name="图片 37"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42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592BFEF0"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灭火器</w:t>
            </w:r>
          </w:p>
        </w:tc>
      </w:tr>
    </w:tbl>
    <w:p w14:paraId="3F6F44B5"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r w:rsidRPr="00D86582">
        <w:rPr>
          <w:rFonts w:ascii="宋体" w:eastAsia="宋体" w:hAnsi="宋体" w:cs="Times New Roman" w:hint="eastAsia"/>
          <w:b/>
          <w:sz w:val="24"/>
          <w:szCs w:val="24"/>
        </w:rPr>
        <w:t>4.6.</w:t>
      </w:r>
      <w:r w:rsidRPr="00D86582">
        <w:rPr>
          <w:rFonts w:ascii="宋体" w:eastAsia="宋体" w:hAnsi="宋体" w:cs="Times New Roman"/>
          <w:b/>
          <w:sz w:val="24"/>
          <w:szCs w:val="24"/>
        </w:rPr>
        <w:t>船员生活区</w:t>
      </w:r>
    </w:p>
    <w:p w14:paraId="2AABBBFB"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sz w:val="24"/>
          <w:szCs w:val="24"/>
        </w:rPr>
        <w:t>船员房间内</w:t>
      </w:r>
      <w:r w:rsidRPr="00D86582">
        <w:rPr>
          <w:rFonts w:ascii="宋体" w:eastAsia="宋体" w:hAnsi="宋体" w:cs="Times New Roman" w:hint="eastAsia"/>
          <w:sz w:val="24"/>
          <w:szCs w:val="24"/>
        </w:rPr>
        <w:t>堆着杂物，内</w:t>
      </w:r>
      <w:r w:rsidRPr="00D86582">
        <w:rPr>
          <w:rFonts w:ascii="宋体" w:eastAsia="宋体" w:hAnsi="宋体" w:cs="Times New Roman"/>
          <w:sz w:val="24"/>
          <w:szCs w:val="24"/>
        </w:rPr>
        <w:t>部舾装</w:t>
      </w:r>
      <w:r w:rsidRPr="00D86582">
        <w:rPr>
          <w:rFonts w:ascii="宋体" w:eastAsia="宋体" w:hAnsi="宋体" w:cs="Times New Roman" w:hint="eastAsia"/>
          <w:sz w:val="24"/>
          <w:szCs w:val="24"/>
        </w:rPr>
        <w:t>状况一般，部分床铺损坏；厨房可见炉灶、煤气罐、煮饭锅等厨具。</w:t>
      </w:r>
    </w:p>
    <w:p w14:paraId="19575910"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b/>
          <w:sz w:val="24"/>
          <w:szCs w:val="24"/>
        </w:rPr>
        <w:t>缺陷</w:t>
      </w:r>
      <w:r w:rsidRPr="00D86582">
        <w:rPr>
          <w:rFonts w:ascii="宋体" w:eastAsia="宋体" w:hAnsi="宋体" w:cs="Times New Roman" w:hint="eastAsia"/>
          <w:sz w:val="24"/>
          <w:szCs w:val="24"/>
        </w:rPr>
        <w:t>：生活区部分家具损坏，卫生条件较差。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732D799D" w14:textId="77777777" w:rsidTr="00CA3C82">
        <w:trPr>
          <w:jc w:val="center"/>
        </w:trPr>
        <w:tc>
          <w:tcPr>
            <w:tcW w:w="4453" w:type="dxa"/>
          </w:tcPr>
          <w:p w14:paraId="47007C3A" w14:textId="62F97E4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18147DF2" wp14:editId="0ABF2BA1">
                  <wp:extent cx="2686050" cy="2019300"/>
                  <wp:effectExtent l="0" t="0" r="0" b="0"/>
                  <wp:docPr id="36" name="图片 36" descr="F:\2018年世航\WS1811052鲁荣渔51779&amp;51780\鲁荣渔51779\IMG_4240.JPGIMG_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F:\2018年世航\WS1811052鲁荣渔51779&amp;51780\鲁荣渔51779\IMG_4240.JPGIMG_42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78AA867F"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厨房状况</w:t>
            </w:r>
          </w:p>
        </w:tc>
        <w:tc>
          <w:tcPr>
            <w:tcW w:w="4454" w:type="dxa"/>
          </w:tcPr>
          <w:p w14:paraId="40F6B6A4" w14:textId="1ACC73A6"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653068EE" wp14:editId="1F4E52D5">
                  <wp:extent cx="2686050" cy="2019300"/>
                  <wp:effectExtent l="0" t="0" r="0" b="0"/>
                  <wp:docPr id="35" name="图片 35" descr="F:\2018年世航\WS1811052鲁荣渔51779&amp;51780\鲁荣渔51779\IMG_4241.JPGIMG_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F:\2018年世航\WS1811052鲁荣渔51779&amp;51780\鲁荣渔51779\IMG_4241.JPGIMG_42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53C978D6"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厨房状况</w:t>
            </w:r>
          </w:p>
        </w:tc>
      </w:tr>
      <w:tr w:rsidR="00D86582" w:rsidRPr="00D86582" w14:paraId="1591BF98" w14:textId="77777777" w:rsidTr="00CA3C82">
        <w:trPr>
          <w:jc w:val="center"/>
        </w:trPr>
        <w:tc>
          <w:tcPr>
            <w:tcW w:w="4453" w:type="dxa"/>
          </w:tcPr>
          <w:p w14:paraId="329F6E01" w14:textId="2EB1D9AC"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0D365F43" wp14:editId="3AC4E5D4">
                  <wp:extent cx="2686050" cy="2019300"/>
                  <wp:effectExtent l="0" t="0" r="0" b="0"/>
                  <wp:docPr id="34" name="图片 34" descr="F:\2018年世航\WS1811052鲁荣渔51779&amp;51780\鲁荣渔51779\IMG_4238.JPGIMG_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F:\2018年世航\WS1811052鲁荣渔51779&amp;51780\鲁荣渔51779\IMG_4238.JPGIMG_42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294BDA7B"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船员房间状况</w:t>
            </w:r>
          </w:p>
        </w:tc>
        <w:tc>
          <w:tcPr>
            <w:tcW w:w="4454" w:type="dxa"/>
          </w:tcPr>
          <w:p w14:paraId="5E096A69" w14:textId="04616A6E"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noProof/>
                <w:sz w:val="24"/>
                <w:szCs w:val="24"/>
              </w:rPr>
              <w:drawing>
                <wp:inline distT="0" distB="0" distL="0" distR="0" wp14:anchorId="79F136EC" wp14:editId="0CE69150">
                  <wp:extent cx="2686050" cy="2019300"/>
                  <wp:effectExtent l="0" t="0" r="0" b="0"/>
                  <wp:docPr id="33" name="图片 33" descr="F:\2018年世航\WS1811052鲁荣渔51779&amp;51780\鲁荣渔51779\IMG_4243.JPGIMG_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F:\2018年世航\WS1811052鲁荣渔51779&amp;51780\鲁荣渔51779\IMG_4243.JPGIMG_42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2A443429" w14:textId="77777777" w:rsidR="00D86582" w:rsidRPr="00D86582" w:rsidRDefault="00D86582" w:rsidP="00D86582">
            <w:pPr>
              <w:snapToGrid w:val="0"/>
              <w:spacing w:line="440" w:lineRule="atLeast"/>
              <w:jc w:val="center"/>
              <w:rPr>
                <w:rFonts w:ascii="宋体" w:eastAsia="宋体" w:hAnsi="宋体" w:cs="Times New Roman"/>
                <w:sz w:val="24"/>
                <w:szCs w:val="24"/>
              </w:rPr>
            </w:pPr>
            <w:r w:rsidRPr="00D86582">
              <w:rPr>
                <w:rFonts w:ascii="宋体" w:eastAsia="宋体" w:hAnsi="宋体" w:cs="Times New Roman" w:hint="eastAsia"/>
                <w:sz w:val="24"/>
                <w:szCs w:val="24"/>
              </w:rPr>
              <w:t>船员房间状况</w:t>
            </w:r>
          </w:p>
        </w:tc>
      </w:tr>
    </w:tbl>
    <w:p w14:paraId="136FF4A0"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r w:rsidRPr="00D86582">
        <w:rPr>
          <w:rFonts w:ascii="宋体" w:eastAsia="宋体" w:hAnsi="宋体" w:cs="Times New Roman" w:hint="eastAsia"/>
          <w:b/>
          <w:sz w:val="24"/>
          <w:szCs w:val="24"/>
        </w:rPr>
        <w:t>4.7.驾驶台部分</w:t>
      </w:r>
    </w:p>
    <w:p w14:paraId="49085FC3"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lastRenderedPageBreak/>
        <w:t>1）该轮驾驶台整洁，舾装完好，无明显损坏。</w:t>
      </w:r>
    </w:p>
    <w:p w14:paraId="614E9A2C"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2）驾驶室内有一个船用集中控制台，控制台上操车柄、仪表盘等设备外观状况良好，无明显损坏。</w:t>
      </w:r>
    </w:p>
    <w:p w14:paraId="1F7D7E20"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3）驾驶室内设备包括磁罗经、北斗星通、高频、无线电话机、GPSMAP等外观显示良好。</w:t>
      </w:r>
    </w:p>
    <w:p w14:paraId="2C5C59EF"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4）顶甲板上各设备天线和大桅上的信号灯外观显示正常。</w:t>
      </w:r>
    </w:p>
    <w:p w14:paraId="6DF2E429" w14:textId="77777777" w:rsidR="00D86582" w:rsidRPr="00D86582" w:rsidRDefault="00D86582" w:rsidP="00D86582">
      <w:pPr>
        <w:adjustRightInd w:val="0"/>
        <w:snapToGrid w:val="0"/>
        <w:spacing w:beforeLines="100" w:before="312"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所有设备外观显示正常，由于主管人员不在船，没有经过通电测试，因而各设备的实际工作状况署名检验师不能确定。</w:t>
      </w:r>
    </w:p>
    <w:p w14:paraId="1A27FDE5" w14:textId="77777777" w:rsidR="00D86582" w:rsidRPr="00D86582" w:rsidRDefault="00D86582" w:rsidP="00D86582">
      <w:pPr>
        <w:adjustRightInd w:val="0"/>
        <w:snapToGrid w:val="0"/>
        <w:spacing w:beforeLines="100" w:before="312"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设备的详细资料如下：</w:t>
      </w:r>
    </w:p>
    <w:p w14:paraId="0B43FD8E" w14:textId="77777777" w:rsidR="00D86582" w:rsidRPr="00D86582" w:rsidRDefault="00D86582" w:rsidP="00D86582">
      <w:pPr>
        <w:adjustRightInd w:val="0"/>
        <w:snapToGrid w:val="0"/>
        <w:spacing w:line="440" w:lineRule="atLeast"/>
        <w:rPr>
          <w:rFonts w:ascii="宋体" w:eastAsia="宋体" w:hAnsi="宋体" w:cs="宋体"/>
          <w:kern w:val="0"/>
          <w:sz w:val="24"/>
          <w:szCs w:val="24"/>
        </w:rPr>
      </w:pPr>
      <w:bookmarkStart w:id="2" w:name="OLE_LINK1"/>
      <w:r w:rsidRPr="00D86582">
        <w:rPr>
          <w:rFonts w:ascii="宋体" w:eastAsia="宋体" w:hAnsi="宋体" w:cs="宋体" w:hint="eastAsia"/>
          <w:kern w:val="0"/>
          <w:sz w:val="24"/>
          <w:szCs w:val="24"/>
        </w:rPr>
        <w:t>北斗星通：</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4351E2ED" w14:textId="77777777" w:rsidTr="00CA3C82">
        <w:tc>
          <w:tcPr>
            <w:tcW w:w="4453" w:type="dxa"/>
          </w:tcPr>
          <w:p w14:paraId="4A62EF60" w14:textId="77777777" w:rsidR="00D86582" w:rsidRPr="00D86582" w:rsidRDefault="00D86582" w:rsidP="00D86582">
            <w:pPr>
              <w:spacing w:line="360" w:lineRule="auto"/>
              <w:jc w:val="center"/>
              <w:rPr>
                <w:rFonts w:ascii="Times New Roman" w:eastAsia="宋体" w:hAnsi="宋体" w:cs="Times New Roman"/>
                <w:sz w:val="24"/>
                <w:szCs w:val="24"/>
              </w:rPr>
            </w:pPr>
            <w:bookmarkStart w:id="3" w:name="OLE_LINK20"/>
            <w:bookmarkStart w:id="4" w:name="OLE_LINK21"/>
            <w:r w:rsidRPr="00D86582">
              <w:rPr>
                <w:rFonts w:ascii="Times New Roman" w:eastAsia="宋体" w:hAnsi="宋体" w:cs="Times New Roman" w:hint="eastAsia"/>
                <w:sz w:val="24"/>
                <w:szCs w:val="24"/>
              </w:rPr>
              <w:t>名称</w:t>
            </w:r>
          </w:p>
        </w:tc>
        <w:tc>
          <w:tcPr>
            <w:tcW w:w="4454" w:type="dxa"/>
          </w:tcPr>
          <w:p w14:paraId="508617F5"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宋体" w:eastAsia="宋体" w:hAnsi="宋体" w:cs="宋体" w:hint="eastAsia"/>
                <w:kern w:val="0"/>
                <w:sz w:val="24"/>
                <w:szCs w:val="24"/>
              </w:rPr>
              <w:t>北斗星通</w:t>
            </w:r>
          </w:p>
        </w:tc>
      </w:tr>
      <w:tr w:rsidR="00D86582" w:rsidRPr="00D86582" w14:paraId="21964EB1" w14:textId="77777777" w:rsidTr="00CA3C82">
        <w:tc>
          <w:tcPr>
            <w:tcW w:w="4453" w:type="dxa"/>
          </w:tcPr>
          <w:p w14:paraId="377B7E88"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17B1F87B"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w:t>
            </w:r>
          </w:p>
        </w:tc>
      </w:tr>
      <w:tr w:rsidR="00D86582" w:rsidRPr="00D86582" w14:paraId="3F053DF6" w14:textId="77777777" w:rsidTr="00CA3C82">
        <w:tc>
          <w:tcPr>
            <w:tcW w:w="4453" w:type="dxa"/>
          </w:tcPr>
          <w:p w14:paraId="1E55A522"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型号</w:t>
            </w:r>
          </w:p>
        </w:tc>
        <w:tc>
          <w:tcPr>
            <w:tcW w:w="4454" w:type="dxa"/>
          </w:tcPr>
          <w:p w14:paraId="56ACD21B"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BDA-MF-09E-DP</w:t>
            </w:r>
          </w:p>
        </w:tc>
      </w:tr>
      <w:tr w:rsidR="00D86582" w:rsidRPr="00D86582" w14:paraId="2242B093" w14:textId="77777777" w:rsidTr="00CA3C82">
        <w:tc>
          <w:tcPr>
            <w:tcW w:w="4453" w:type="dxa"/>
          </w:tcPr>
          <w:p w14:paraId="4726CC46"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生产厂家</w:t>
            </w:r>
          </w:p>
        </w:tc>
        <w:tc>
          <w:tcPr>
            <w:tcW w:w="4454" w:type="dxa"/>
          </w:tcPr>
          <w:p w14:paraId="36778554"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北京北斗星通导航技术股份有限公司</w:t>
            </w:r>
          </w:p>
        </w:tc>
      </w:tr>
    </w:tbl>
    <w:bookmarkEnd w:id="2"/>
    <w:bookmarkEnd w:id="3"/>
    <w:bookmarkEnd w:id="4"/>
    <w:p w14:paraId="737CAEB2" w14:textId="77777777" w:rsidR="00D86582" w:rsidRPr="00D86582" w:rsidRDefault="00D86582" w:rsidP="00D86582">
      <w:pPr>
        <w:adjustRightInd w:val="0"/>
        <w:snapToGrid w:val="0"/>
        <w:spacing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GPS MAP：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08C63436" w14:textId="77777777" w:rsidTr="00CA3C82">
        <w:tc>
          <w:tcPr>
            <w:tcW w:w="4453" w:type="dxa"/>
          </w:tcPr>
          <w:p w14:paraId="1146E4D1"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品牌</w:t>
            </w:r>
          </w:p>
        </w:tc>
        <w:tc>
          <w:tcPr>
            <w:tcW w:w="4454" w:type="dxa"/>
          </w:tcPr>
          <w:p w14:paraId="67C4ED08"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GARMIN</w:t>
            </w:r>
          </w:p>
        </w:tc>
      </w:tr>
      <w:tr w:rsidR="00D86582" w:rsidRPr="00D86582" w14:paraId="5C7EA777" w14:textId="77777777" w:rsidTr="00CA3C82">
        <w:tc>
          <w:tcPr>
            <w:tcW w:w="4453" w:type="dxa"/>
          </w:tcPr>
          <w:p w14:paraId="36CDA919"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0ADD07BD"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w:t>
            </w:r>
          </w:p>
        </w:tc>
      </w:tr>
      <w:tr w:rsidR="00D86582" w:rsidRPr="00D86582" w14:paraId="20B7C5B6" w14:textId="77777777" w:rsidTr="00CA3C82">
        <w:tc>
          <w:tcPr>
            <w:tcW w:w="4453" w:type="dxa"/>
          </w:tcPr>
          <w:p w14:paraId="01EB56DA"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型号</w:t>
            </w:r>
          </w:p>
        </w:tc>
        <w:tc>
          <w:tcPr>
            <w:tcW w:w="4454" w:type="dxa"/>
          </w:tcPr>
          <w:p w14:paraId="3C6F9BC6"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GPS map 182</w:t>
            </w:r>
          </w:p>
        </w:tc>
      </w:tr>
    </w:tbl>
    <w:p w14:paraId="4528AC3C" w14:textId="77777777" w:rsidR="00D86582" w:rsidRPr="00D86582" w:rsidRDefault="00D86582" w:rsidP="00D86582">
      <w:pPr>
        <w:adjustRightInd w:val="0"/>
        <w:snapToGrid w:val="0"/>
        <w:spacing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磁罗经：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005F5B9D" w14:textId="77777777" w:rsidTr="00CA3C82">
        <w:tc>
          <w:tcPr>
            <w:tcW w:w="4453" w:type="dxa"/>
          </w:tcPr>
          <w:p w14:paraId="446460D3"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品牌</w:t>
            </w:r>
          </w:p>
        </w:tc>
        <w:tc>
          <w:tcPr>
            <w:tcW w:w="4454" w:type="dxa"/>
          </w:tcPr>
          <w:p w14:paraId="59E34F20"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航利</w:t>
            </w:r>
          </w:p>
        </w:tc>
      </w:tr>
      <w:tr w:rsidR="00D86582" w:rsidRPr="00D86582" w14:paraId="5DC124D3" w14:textId="77777777" w:rsidTr="00CA3C82">
        <w:tc>
          <w:tcPr>
            <w:tcW w:w="4453" w:type="dxa"/>
          </w:tcPr>
          <w:p w14:paraId="654A5978"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70573CB7"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w:t>
            </w:r>
          </w:p>
        </w:tc>
      </w:tr>
      <w:tr w:rsidR="00D86582" w:rsidRPr="00D86582" w14:paraId="7E06DD10" w14:textId="77777777" w:rsidTr="00CA3C82">
        <w:tc>
          <w:tcPr>
            <w:tcW w:w="4453" w:type="dxa"/>
          </w:tcPr>
          <w:p w14:paraId="55AEA5AB"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生产厂家</w:t>
            </w:r>
          </w:p>
        </w:tc>
        <w:tc>
          <w:tcPr>
            <w:tcW w:w="4454" w:type="dxa"/>
          </w:tcPr>
          <w:p w14:paraId="281663FE"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浙江瑞安市新华航海罗经老店</w:t>
            </w:r>
          </w:p>
        </w:tc>
      </w:tr>
    </w:tbl>
    <w:p w14:paraId="685BAE30" w14:textId="77777777" w:rsidR="00D86582" w:rsidRPr="00D86582" w:rsidRDefault="00D86582" w:rsidP="00D86582">
      <w:pPr>
        <w:adjustRightInd w:val="0"/>
        <w:snapToGrid w:val="0"/>
        <w:spacing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高频：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4CB75473" w14:textId="77777777" w:rsidTr="00CA3C82">
        <w:tc>
          <w:tcPr>
            <w:tcW w:w="4453" w:type="dxa"/>
          </w:tcPr>
          <w:p w14:paraId="20365F8D"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品牌</w:t>
            </w:r>
          </w:p>
        </w:tc>
        <w:tc>
          <w:tcPr>
            <w:tcW w:w="4454" w:type="dxa"/>
          </w:tcPr>
          <w:p w14:paraId="60FC5E37"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KENWOOD</w:t>
            </w:r>
          </w:p>
        </w:tc>
      </w:tr>
      <w:tr w:rsidR="00D86582" w:rsidRPr="00D86582" w14:paraId="2E2A1DF0" w14:textId="77777777" w:rsidTr="00CA3C82">
        <w:tc>
          <w:tcPr>
            <w:tcW w:w="4453" w:type="dxa"/>
          </w:tcPr>
          <w:p w14:paraId="302F8BE8"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2B170BBD"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w:t>
            </w:r>
          </w:p>
        </w:tc>
      </w:tr>
      <w:tr w:rsidR="00D86582" w:rsidRPr="00D86582" w14:paraId="34876067" w14:textId="77777777" w:rsidTr="00CA3C82">
        <w:tc>
          <w:tcPr>
            <w:tcW w:w="4453" w:type="dxa"/>
          </w:tcPr>
          <w:p w14:paraId="20CB5695"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型号</w:t>
            </w:r>
          </w:p>
        </w:tc>
        <w:tc>
          <w:tcPr>
            <w:tcW w:w="4454" w:type="dxa"/>
          </w:tcPr>
          <w:p w14:paraId="33C5562A"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TM-481</w:t>
            </w:r>
          </w:p>
        </w:tc>
      </w:tr>
    </w:tbl>
    <w:p w14:paraId="488A0C69" w14:textId="77777777" w:rsidR="00D86582" w:rsidRPr="00D86582" w:rsidRDefault="00D86582" w:rsidP="00D86582">
      <w:pPr>
        <w:adjustRightInd w:val="0"/>
        <w:snapToGrid w:val="0"/>
        <w:spacing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无线电话机：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54BCFBD3" w14:textId="77777777" w:rsidTr="00CA3C82">
        <w:tc>
          <w:tcPr>
            <w:tcW w:w="4453" w:type="dxa"/>
          </w:tcPr>
          <w:p w14:paraId="730AEC70"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051D6BCB"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w:t>
            </w:r>
          </w:p>
        </w:tc>
      </w:tr>
      <w:tr w:rsidR="00D86582" w:rsidRPr="00D86582" w14:paraId="6FEBB44C" w14:textId="77777777" w:rsidTr="00CA3C82">
        <w:tc>
          <w:tcPr>
            <w:tcW w:w="4453" w:type="dxa"/>
          </w:tcPr>
          <w:p w14:paraId="7115A684"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lastRenderedPageBreak/>
              <w:t>型号</w:t>
            </w:r>
          </w:p>
        </w:tc>
        <w:tc>
          <w:tcPr>
            <w:tcW w:w="4454" w:type="dxa"/>
          </w:tcPr>
          <w:p w14:paraId="66A20020"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IC-988C</w:t>
            </w:r>
          </w:p>
        </w:tc>
      </w:tr>
      <w:tr w:rsidR="00D86582" w:rsidRPr="00D86582" w14:paraId="21277713" w14:textId="77777777" w:rsidTr="00CA3C82">
        <w:tc>
          <w:tcPr>
            <w:tcW w:w="4453" w:type="dxa"/>
          </w:tcPr>
          <w:p w14:paraId="4070BE4C"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生产厂家</w:t>
            </w:r>
          </w:p>
        </w:tc>
        <w:tc>
          <w:tcPr>
            <w:tcW w:w="4454" w:type="dxa"/>
          </w:tcPr>
          <w:p w14:paraId="404138A9"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石狮市飞通通讯设备有限公司</w:t>
            </w:r>
          </w:p>
        </w:tc>
      </w:tr>
    </w:tbl>
    <w:p w14:paraId="020FD8EA" w14:textId="77777777" w:rsidR="00D86582" w:rsidRPr="00D86582" w:rsidRDefault="00D86582" w:rsidP="00D86582">
      <w:pPr>
        <w:adjustRightInd w:val="0"/>
        <w:snapToGrid w:val="0"/>
        <w:spacing w:beforeLines="100" w:before="312"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电源：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18F44EF3" w14:textId="77777777" w:rsidTr="00CA3C82">
        <w:tc>
          <w:tcPr>
            <w:tcW w:w="4453" w:type="dxa"/>
          </w:tcPr>
          <w:p w14:paraId="350147A6"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0D267F74"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2</w:t>
            </w:r>
          </w:p>
        </w:tc>
      </w:tr>
      <w:tr w:rsidR="00D86582" w:rsidRPr="00D86582" w14:paraId="083D2330" w14:textId="77777777" w:rsidTr="00CA3C82">
        <w:tc>
          <w:tcPr>
            <w:tcW w:w="4453" w:type="dxa"/>
          </w:tcPr>
          <w:p w14:paraId="6F857087"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型号</w:t>
            </w:r>
          </w:p>
        </w:tc>
        <w:tc>
          <w:tcPr>
            <w:tcW w:w="4454" w:type="dxa"/>
          </w:tcPr>
          <w:p w14:paraId="6D3AEA58"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KNT-3000A</w:t>
            </w:r>
          </w:p>
        </w:tc>
      </w:tr>
    </w:tbl>
    <w:p w14:paraId="2C7BAD99" w14:textId="77777777" w:rsidR="00D86582" w:rsidRPr="00D86582" w:rsidRDefault="00D86582" w:rsidP="00D86582">
      <w:pPr>
        <w:adjustRightInd w:val="0"/>
        <w:snapToGrid w:val="0"/>
        <w:spacing w:beforeLines="100" w:before="312" w:line="440" w:lineRule="atLeast"/>
        <w:rPr>
          <w:rFonts w:ascii="宋体" w:eastAsia="宋体" w:hAnsi="宋体" w:cs="宋体"/>
          <w:kern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2B8049D2" w14:textId="77777777" w:rsidTr="00CA3C82">
        <w:tc>
          <w:tcPr>
            <w:tcW w:w="4453" w:type="dxa"/>
          </w:tcPr>
          <w:p w14:paraId="1FBF9329" w14:textId="421AEBF9"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35D4F4AB" wp14:editId="7EFCC4E8">
                  <wp:extent cx="2686050" cy="2012950"/>
                  <wp:effectExtent l="0" t="0" r="0" b="6350"/>
                  <wp:docPr id="32" name="图片 32" descr="F:\2018年世航\WS1811052鲁荣渔51779&amp;51780\鲁荣渔51779\IMG_4202.JPGIMG_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2018年世航\WS1811052鲁荣渔51779&amp;51780\鲁荣渔51779\IMG_4202.JPGIMG_42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r w:rsidRPr="00D86582">
              <w:rPr>
                <w:rFonts w:ascii="Times New Roman" w:eastAsia="宋体" w:hAnsi="宋体" w:cs="Times New Roman" w:hint="eastAsia"/>
                <w:sz w:val="24"/>
                <w:szCs w:val="20"/>
              </w:rPr>
              <w:t>驾驶台内状况</w:t>
            </w:r>
          </w:p>
        </w:tc>
        <w:tc>
          <w:tcPr>
            <w:tcW w:w="4454" w:type="dxa"/>
          </w:tcPr>
          <w:p w14:paraId="137D57CD" w14:textId="6BD534E8"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45BB248E" wp14:editId="35327592">
                  <wp:extent cx="2686050" cy="2012950"/>
                  <wp:effectExtent l="0" t="0" r="0" b="6350"/>
                  <wp:docPr id="31" name="图片 31" descr="F:\2018年世航\WS1811052鲁荣渔51779&amp;51780\鲁荣渔51779\IMG_4205.JPGIMG_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2018年世航\WS1811052鲁荣渔51779&amp;51780\鲁荣渔51779\IMG_4205.JPGIMG_42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4A9E0706" w14:textId="77777777" w:rsidR="00D86582" w:rsidRPr="00D86582" w:rsidRDefault="00D86582" w:rsidP="00D86582">
            <w:pPr>
              <w:tabs>
                <w:tab w:val="left" w:pos="117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驾驶台内状况</w:t>
            </w:r>
          </w:p>
        </w:tc>
      </w:tr>
      <w:tr w:rsidR="00D86582" w:rsidRPr="00D86582" w14:paraId="3355FABF" w14:textId="77777777" w:rsidTr="00CA3C82">
        <w:tc>
          <w:tcPr>
            <w:tcW w:w="4453" w:type="dxa"/>
          </w:tcPr>
          <w:p w14:paraId="739CD28E" w14:textId="1A9D9846"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37762CA9" wp14:editId="2A18F5E2">
                  <wp:extent cx="2686050" cy="2019300"/>
                  <wp:effectExtent l="0" t="0" r="0" b="0"/>
                  <wp:docPr id="30" name="图片 30" descr="F:\2018年世航\WS1811052鲁荣渔51779&amp;51780\鲁荣渔51779\IMG_4208.JPGIMG_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2018年世航\WS1811052鲁荣渔51779&amp;51780\鲁荣渔51779\IMG_4208.JPGIMG_42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r w:rsidRPr="00D86582">
              <w:rPr>
                <w:rFonts w:ascii="Times New Roman" w:eastAsia="宋体" w:hAnsi="宋体" w:cs="Times New Roman" w:hint="eastAsia"/>
                <w:sz w:val="24"/>
                <w:szCs w:val="20"/>
              </w:rPr>
              <w:t>报务室内状况</w:t>
            </w:r>
          </w:p>
        </w:tc>
        <w:tc>
          <w:tcPr>
            <w:tcW w:w="4454" w:type="dxa"/>
          </w:tcPr>
          <w:p w14:paraId="6246868C" w14:textId="5A17BEB1"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4B9C1766" wp14:editId="6F66E979">
                  <wp:extent cx="2686050" cy="2019300"/>
                  <wp:effectExtent l="0" t="0" r="0" b="0"/>
                  <wp:docPr id="29" name="图片 29" descr="F:\2018年世航\WS1811052鲁荣渔51779&amp;51780\鲁荣渔51779\IMG_4222.JPGIMG_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F:\2018年世航\WS1811052鲁荣渔51779&amp;51780\鲁荣渔51779\IMG_4222.JPGIMG_4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46A49787"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驾驶台内状况</w:t>
            </w:r>
          </w:p>
        </w:tc>
      </w:tr>
      <w:tr w:rsidR="00D86582" w:rsidRPr="00D86582" w14:paraId="6F9FC688" w14:textId="77777777" w:rsidTr="00CA3C82">
        <w:tc>
          <w:tcPr>
            <w:tcW w:w="4453" w:type="dxa"/>
          </w:tcPr>
          <w:p w14:paraId="04815006" w14:textId="7DD81D92"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lastRenderedPageBreak/>
              <w:drawing>
                <wp:inline distT="0" distB="0" distL="0" distR="0" wp14:anchorId="3E3A9340" wp14:editId="53DDC4EA">
                  <wp:extent cx="2686050" cy="2019300"/>
                  <wp:effectExtent l="0" t="0" r="0" b="0"/>
                  <wp:docPr id="28" name="图片 28" descr="F:\2018年世航\WS1811052鲁荣渔51779&amp;51780\鲁荣渔51779\IMG_4209.JPGIMG_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F:\2018年世航\WS1811052鲁荣渔51779&amp;51780\鲁荣渔51779\IMG_4209.JPGIMG_42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6FE7B976"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磁罗经</w:t>
            </w:r>
          </w:p>
        </w:tc>
        <w:tc>
          <w:tcPr>
            <w:tcW w:w="4454" w:type="dxa"/>
          </w:tcPr>
          <w:p w14:paraId="27C2E86B" w14:textId="29B11E2B"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682FC701" wp14:editId="1A938DBC">
                  <wp:extent cx="2686050" cy="2019300"/>
                  <wp:effectExtent l="0" t="0" r="0" b="0"/>
                  <wp:docPr id="27" name="图片 27" descr="F:\2018年世航\WS1811052鲁荣渔51779&amp;51780\鲁荣渔51779\IMG_4210.JPGIMG_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2018年世航\WS1811052鲁荣渔51779&amp;51780\鲁荣渔51779\IMG_4210.JPGIMG_42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7B5B10C8"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GPSMAP</w:t>
            </w:r>
          </w:p>
        </w:tc>
      </w:tr>
      <w:tr w:rsidR="00D86582" w:rsidRPr="00D86582" w14:paraId="2C3CAEC8" w14:textId="77777777" w:rsidTr="00CA3C82">
        <w:tc>
          <w:tcPr>
            <w:tcW w:w="4453" w:type="dxa"/>
          </w:tcPr>
          <w:p w14:paraId="5F90559A" w14:textId="115EA48C"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0BF25984" wp14:editId="71597EB4">
                  <wp:extent cx="2686050" cy="2019300"/>
                  <wp:effectExtent l="0" t="0" r="0" b="0"/>
                  <wp:docPr id="26" name="图片 26" descr="IMG_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42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3F30DB13"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北斗星通</w:t>
            </w:r>
          </w:p>
        </w:tc>
        <w:tc>
          <w:tcPr>
            <w:tcW w:w="4454" w:type="dxa"/>
          </w:tcPr>
          <w:p w14:paraId="5051317B" w14:textId="21ED8D9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6B60E2DC" wp14:editId="207E2210">
                  <wp:extent cx="2686050" cy="2019300"/>
                  <wp:effectExtent l="0" t="0" r="0" b="0"/>
                  <wp:docPr id="25" name="图片 25" descr="IMG_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42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55E423C2"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电源</w:t>
            </w:r>
          </w:p>
        </w:tc>
      </w:tr>
      <w:tr w:rsidR="00D86582" w:rsidRPr="00D86582" w14:paraId="309A9FAE" w14:textId="77777777" w:rsidTr="00CA3C82">
        <w:tc>
          <w:tcPr>
            <w:tcW w:w="4453" w:type="dxa"/>
          </w:tcPr>
          <w:p w14:paraId="2F09F850" w14:textId="4705099B"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7EEBFDD1" wp14:editId="3DECF879">
                  <wp:extent cx="2686050" cy="2019300"/>
                  <wp:effectExtent l="0" t="0" r="0" b="0"/>
                  <wp:docPr id="24" name="图片 24" descr="IMG_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42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2C87DDBF"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高频</w:t>
            </w:r>
          </w:p>
        </w:tc>
        <w:tc>
          <w:tcPr>
            <w:tcW w:w="4454" w:type="dxa"/>
          </w:tcPr>
          <w:p w14:paraId="7352A334" w14:textId="677768B4"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3E752A58" wp14:editId="5E7FCA0E">
                  <wp:extent cx="2686050" cy="2019300"/>
                  <wp:effectExtent l="0" t="0" r="0" b="0"/>
                  <wp:docPr id="23" name="图片 23" descr="IMG_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IMG_42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444BF248"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无线电话及广播</w:t>
            </w:r>
          </w:p>
        </w:tc>
      </w:tr>
      <w:tr w:rsidR="00D86582" w:rsidRPr="00D86582" w14:paraId="5D505BFF" w14:textId="77777777" w:rsidTr="00CA3C82">
        <w:tc>
          <w:tcPr>
            <w:tcW w:w="4453" w:type="dxa"/>
          </w:tcPr>
          <w:p w14:paraId="36ECA2CA" w14:textId="42CED01E"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lastRenderedPageBreak/>
              <w:drawing>
                <wp:inline distT="0" distB="0" distL="0" distR="0" wp14:anchorId="2FE64FB5" wp14:editId="6EF4DCFD">
                  <wp:extent cx="2686050" cy="2012950"/>
                  <wp:effectExtent l="0" t="0" r="0" b="6350"/>
                  <wp:docPr id="22" name="图片 22" descr="IMG_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IMG_42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2F2DEB49"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天线</w:t>
            </w:r>
          </w:p>
        </w:tc>
        <w:tc>
          <w:tcPr>
            <w:tcW w:w="4454" w:type="dxa"/>
          </w:tcPr>
          <w:p w14:paraId="0FA82970" w14:textId="50572581"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318C8F26" wp14:editId="5ADFA203">
                  <wp:extent cx="2686050" cy="2012950"/>
                  <wp:effectExtent l="0" t="0" r="0" b="6350"/>
                  <wp:docPr id="21" name="图片 21" descr="IMG_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IMG_42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414A5FF7"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信号灯</w:t>
            </w:r>
          </w:p>
        </w:tc>
      </w:tr>
    </w:tbl>
    <w:p w14:paraId="6EE63A99"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r w:rsidRPr="00D86582">
        <w:rPr>
          <w:rFonts w:ascii="宋体" w:eastAsia="宋体" w:hAnsi="宋体" w:cs="Times New Roman" w:hint="eastAsia"/>
          <w:b/>
          <w:sz w:val="24"/>
          <w:szCs w:val="24"/>
        </w:rPr>
        <w:t>4.8.</w:t>
      </w:r>
      <w:r w:rsidRPr="00D86582">
        <w:rPr>
          <w:rFonts w:ascii="宋体" w:eastAsia="宋体" w:hAnsi="宋体" w:cs="Times New Roman"/>
          <w:b/>
          <w:sz w:val="24"/>
          <w:szCs w:val="24"/>
        </w:rPr>
        <w:t>轮机部分</w:t>
      </w:r>
    </w:p>
    <w:p w14:paraId="1162EE2E"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该轮机舱分为上下两层，日用燃油柜与</w:t>
      </w:r>
      <w:proofErr w:type="gramStart"/>
      <w:r w:rsidRPr="00D86582">
        <w:rPr>
          <w:rFonts w:ascii="宋体" w:eastAsia="宋体" w:hAnsi="宋体" w:cs="Times New Roman" w:hint="eastAsia"/>
          <w:sz w:val="24"/>
          <w:szCs w:val="24"/>
        </w:rPr>
        <w:t>绞钢机齿轮</w:t>
      </w:r>
      <w:proofErr w:type="gramEnd"/>
      <w:r w:rsidRPr="00D86582">
        <w:rPr>
          <w:rFonts w:ascii="宋体" w:eastAsia="宋体" w:hAnsi="宋体" w:cs="Times New Roman" w:hint="eastAsia"/>
          <w:sz w:val="24"/>
          <w:szCs w:val="24"/>
        </w:rPr>
        <w:t>位于上层前部。主机安置在机舱底层中间部位，其它辅助设备相应布置，主机外观整体相对整洁，1台由主机轴带的发电机安置在机舱底层左舷前侧，另外一台发电机安置在机舱底层左舷后侧，发电原动机相应布置。配电箱、变压器和另外4块蓄电池布置在机舱底层后侧，蓄电池外观正常。</w:t>
      </w:r>
      <w:r w:rsidRPr="00D86582">
        <w:rPr>
          <w:rFonts w:ascii="Times New Roman" w:eastAsia="宋体" w:hAnsi="宋体" w:cs="Times New Roman" w:hint="eastAsia"/>
          <w:sz w:val="24"/>
          <w:szCs w:val="20"/>
        </w:rPr>
        <w:t>由于船舶没有通电，所有设备未能启动测试，其实际工作状况未知。</w:t>
      </w:r>
    </w:p>
    <w:p w14:paraId="1B581216"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sz w:val="24"/>
          <w:szCs w:val="24"/>
        </w:rPr>
        <w:t>(</w:t>
      </w:r>
      <w:r w:rsidRPr="00D86582">
        <w:rPr>
          <w:rFonts w:ascii="宋体" w:eastAsia="宋体" w:hAnsi="宋体" w:cs="Times New Roman" w:hint="eastAsia"/>
          <w:sz w:val="24"/>
          <w:szCs w:val="24"/>
        </w:rPr>
        <w:t>1</w:t>
      </w:r>
      <w:r w:rsidRPr="00D86582">
        <w:rPr>
          <w:rFonts w:ascii="宋体" w:eastAsia="宋体" w:hAnsi="宋体" w:cs="Times New Roman"/>
          <w:sz w:val="24"/>
          <w:szCs w:val="24"/>
        </w:rPr>
        <w:t>)</w:t>
      </w:r>
      <w:r w:rsidRPr="00D86582">
        <w:rPr>
          <w:rFonts w:ascii="宋体" w:eastAsia="宋体" w:hAnsi="宋体" w:cs="Times New Roman" w:hint="eastAsia"/>
          <w:sz w:val="24"/>
          <w:szCs w:val="24"/>
        </w:rPr>
        <w:t>主机</w:t>
      </w:r>
    </w:p>
    <w:p w14:paraId="1CBA9263"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sz w:val="24"/>
          <w:szCs w:val="24"/>
        </w:rPr>
        <w:t>数量:1台</w:t>
      </w:r>
    </w:p>
    <w:p w14:paraId="3C8EA2E0"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t>该轮主机外部表面干净整洁，进、排气管外表面完整无破损，涡轮增压机、空冷器、热交换器和柴油机监控仪外观状况良好，无明显损坏。主机带有轴带发电机、轴带海水泵和</w:t>
      </w:r>
      <w:proofErr w:type="gramStart"/>
      <w:r w:rsidRPr="00D86582">
        <w:rPr>
          <w:rFonts w:ascii="宋体" w:eastAsia="宋体" w:hAnsi="宋体" w:cs="Times New Roman" w:hint="eastAsia"/>
          <w:sz w:val="24"/>
          <w:szCs w:val="24"/>
        </w:rPr>
        <w:t>轴带</w:t>
      </w:r>
      <w:proofErr w:type="gramEnd"/>
      <w:r w:rsidRPr="00D86582">
        <w:rPr>
          <w:rFonts w:ascii="宋体" w:eastAsia="宋体" w:hAnsi="宋体" w:cs="Times New Roman" w:hint="eastAsia"/>
          <w:sz w:val="24"/>
          <w:szCs w:val="24"/>
        </w:rPr>
        <w:t>绞纲机，详细信息见下述描述，由于主机未携带铭牌且未进行启动试验，主机其他信息和实际工作状况未知。署名检验师仅从船舶渔业捕捞许可证上获得主机功率为</w:t>
      </w:r>
      <w:r w:rsidRPr="00D86582">
        <w:rPr>
          <w:rFonts w:ascii="Times New Roman" w:eastAsia="宋体" w:hAnsi="Times New Roman" w:cs="Times New Roman" w:hint="eastAsia"/>
          <w:sz w:val="24"/>
          <w:szCs w:val="24"/>
        </w:rPr>
        <w:t>100.0</w:t>
      </w:r>
      <w:r w:rsidRPr="00D86582">
        <w:rPr>
          <w:rFonts w:ascii="Times New Roman" w:eastAsia="宋体" w:hAnsi="Times New Roman" w:cs="Times New Roman"/>
          <w:sz w:val="24"/>
          <w:szCs w:val="24"/>
        </w:rPr>
        <w:t>KW</w:t>
      </w:r>
      <w:r w:rsidRPr="00D86582">
        <w:rPr>
          <w:rFonts w:ascii="宋体" w:eastAsia="宋体" w:hAnsi="宋体" w:cs="Times New Roman" w:hint="eastAsia"/>
          <w:sz w:val="24"/>
          <w:szCs w:val="24"/>
        </w:rPr>
        <w:t>，型号为</w:t>
      </w:r>
      <w:r w:rsidRPr="00D86582">
        <w:rPr>
          <w:rFonts w:ascii="Times New Roman" w:eastAsia="宋体" w:hAnsi="Times New Roman" w:cs="Times New Roman" w:hint="eastAsia"/>
          <w:sz w:val="24"/>
          <w:szCs w:val="24"/>
        </w:rPr>
        <w:t>WD615.68C-18</w:t>
      </w:r>
      <w:r w:rsidRPr="00D86582">
        <w:rPr>
          <w:rFonts w:ascii="Times New Roman" w:eastAsia="宋体" w:hAnsi="Times New Roman" w:cs="Times New Roman" w:hint="eastAsia"/>
          <w:sz w:val="24"/>
          <w:szCs w:val="24"/>
        </w:rPr>
        <w:t>。</w:t>
      </w:r>
    </w:p>
    <w:p w14:paraId="470B4D15"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r w:rsidRPr="00D86582">
        <w:rPr>
          <w:rFonts w:ascii="宋体" w:eastAsia="宋体" w:hAnsi="宋体" w:cs="Times New Roman"/>
          <w:sz w:val="24"/>
          <w:szCs w:val="24"/>
        </w:rPr>
        <w:t>(</w:t>
      </w:r>
      <w:r w:rsidRPr="00D86582">
        <w:rPr>
          <w:rFonts w:ascii="宋体" w:eastAsia="宋体" w:hAnsi="宋体" w:cs="Times New Roman" w:hint="eastAsia"/>
          <w:sz w:val="24"/>
          <w:szCs w:val="24"/>
        </w:rPr>
        <w:t>2</w:t>
      </w:r>
      <w:r w:rsidRPr="00D86582">
        <w:rPr>
          <w:rFonts w:ascii="宋体" w:eastAsia="宋体" w:hAnsi="宋体" w:cs="Times New Roman"/>
          <w:sz w:val="24"/>
          <w:szCs w:val="24"/>
        </w:rPr>
        <w:t>)</w:t>
      </w:r>
      <w:r w:rsidRPr="00D86582">
        <w:rPr>
          <w:rFonts w:ascii="宋体" w:eastAsia="宋体" w:hAnsi="宋体" w:cs="Times New Roman" w:hint="eastAsia"/>
          <w:sz w:val="24"/>
          <w:szCs w:val="24"/>
        </w:rPr>
        <w:t>减速</w:t>
      </w:r>
      <w:r w:rsidRPr="00D86582">
        <w:rPr>
          <w:rFonts w:ascii="宋体" w:eastAsia="宋体" w:hAnsi="宋体" w:cs="Times New Roman"/>
          <w:sz w:val="24"/>
          <w:szCs w:val="24"/>
        </w:rPr>
        <w:t>齿轮箱</w:t>
      </w:r>
    </w:p>
    <w:p w14:paraId="1798F313"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sz w:val="24"/>
          <w:szCs w:val="24"/>
        </w:rPr>
        <w:t>该轮</w:t>
      </w:r>
      <w:r w:rsidRPr="00D86582">
        <w:rPr>
          <w:rFonts w:ascii="宋体" w:eastAsia="宋体" w:hAnsi="宋体" w:cs="Times New Roman" w:hint="eastAsia"/>
          <w:sz w:val="24"/>
          <w:szCs w:val="24"/>
        </w:rPr>
        <w:t>配备减速齿轮箱，连接主机输出端和螺旋桨，减速齿轮箱表面锈蚀严重，未见明显损坏,由于未携带铭牌，详细信息无法确认，由于未进行试验，实际工作情况未知。</w:t>
      </w:r>
    </w:p>
    <w:p w14:paraId="61B1EE93"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sz w:val="24"/>
          <w:szCs w:val="24"/>
        </w:rPr>
        <w:t>(</w:t>
      </w:r>
      <w:r w:rsidRPr="00D86582">
        <w:rPr>
          <w:rFonts w:ascii="宋体" w:eastAsia="宋体" w:hAnsi="宋体" w:cs="Times New Roman" w:hint="eastAsia"/>
          <w:sz w:val="24"/>
          <w:szCs w:val="24"/>
        </w:rPr>
        <w:t>3</w:t>
      </w:r>
      <w:r w:rsidRPr="00D86582">
        <w:rPr>
          <w:rFonts w:ascii="宋体" w:eastAsia="宋体" w:hAnsi="宋体" w:cs="Times New Roman"/>
          <w:sz w:val="24"/>
          <w:szCs w:val="24"/>
        </w:rPr>
        <w:t>)</w:t>
      </w:r>
      <w:r w:rsidRPr="00D86582">
        <w:rPr>
          <w:rFonts w:ascii="宋体" w:eastAsia="宋体" w:hAnsi="宋体" w:cs="Times New Roman" w:hint="eastAsia"/>
          <w:sz w:val="24"/>
          <w:szCs w:val="24"/>
        </w:rPr>
        <w:t>尾轴、螺旋桨和</w:t>
      </w:r>
      <w:proofErr w:type="gramStart"/>
      <w:r w:rsidRPr="00D86582">
        <w:rPr>
          <w:rFonts w:ascii="宋体" w:eastAsia="宋体" w:hAnsi="宋体" w:cs="Times New Roman" w:hint="eastAsia"/>
          <w:sz w:val="24"/>
          <w:szCs w:val="24"/>
        </w:rPr>
        <w:t>舵</w:t>
      </w:r>
      <w:proofErr w:type="gramEnd"/>
    </w:p>
    <w:p w14:paraId="021A72F8"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lastRenderedPageBreak/>
        <w:t>从机舱可见尾轴状况正常，螺旋桨和</w:t>
      </w:r>
      <w:proofErr w:type="gramStart"/>
      <w:r w:rsidRPr="00D86582">
        <w:rPr>
          <w:rFonts w:ascii="宋体" w:eastAsia="宋体" w:hAnsi="宋体" w:cs="Times New Roman" w:hint="eastAsia"/>
          <w:sz w:val="24"/>
          <w:szCs w:val="24"/>
        </w:rPr>
        <w:t>舵位于</w:t>
      </w:r>
      <w:proofErr w:type="gramEnd"/>
      <w:r w:rsidRPr="00D86582">
        <w:rPr>
          <w:rFonts w:ascii="宋体" w:eastAsia="宋体" w:hAnsi="宋体" w:cs="Times New Roman" w:hint="eastAsia"/>
          <w:sz w:val="24"/>
          <w:szCs w:val="24"/>
        </w:rPr>
        <w:t>水下，其实际状况无法确定。</w:t>
      </w:r>
    </w:p>
    <w:p w14:paraId="4BB94758" w14:textId="77777777" w:rsidR="00D86582" w:rsidRPr="00D86582" w:rsidRDefault="00D86582" w:rsidP="00D86582">
      <w:pPr>
        <w:numPr>
          <w:ilvl w:val="0"/>
          <w:numId w:val="2"/>
        </w:numPr>
        <w:adjustRightInd w:val="0"/>
        <w:snapToGrid w:val="0"/>
        <w:spacing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绞纲机</w:t>
      </w:r>
    </w:p>
    <w:p w14:paraId="1DF2DE1B" w14:textId="77777777" w:rsidR="00D86582" w:rsidRPr="00D86582" w:rsidRDefault="00D86582" w:rsidP="00D86582">
      <w:pPr>
        <w:adjustRightInd w:val="0"/>
        <w:snapToGrid w:val="0"/>
        <w:spacing w:line="440" w:lineRule="atLeast"/>
        <w:rPr>
          <w:rFonts w:ascii="宋体" w:eastAsia="宋体" w:hAnsi="宋体" w:cs="宋体"/>
          <w:kern w:val="0"/>
          <w:sz w:val="24"/>
          <w:szCs w:val="24"/>
        </w:rPr>
      </w:pPr>
      <w:r w:rsidRPr="00D86582">
        <w:rPr>
          <w:rFonts w:ascii="宋体" w:eastAsia="宋体" w:hAnsi="宋体" w:cs="宋体" w:hint="eastAsia"/>
          <w:kern w:val="0"/>
          <w:sz w:val="24"/>
          <w:szCs w:val="24"/>
        </w:rPr>
        <w:t>该轮设有一台绞纲机，绞</w:t>
      </w:r>
      <w:proofErr w:type="gramStart"/>
      <w:r w:rsidRPr="00D86582">
        <w:rPr>
          <w:rFonts w:ascii="宋体" w:eastAsia="宋体" w:hAnsi="宋体" w:cs="宋体" w:hint="eastAsia"/>
          <w:kern w:val="0"/>
          <w:sz w:val="24"/>
          <w:szCs w:val="24"/>
        </w:rPr>
        <w:t>纲机表面</w:t>
      </w:r>
      <w:proofErr w:type="gramEnd"/>
      <w:r w:rsidRPr="00D86582">
        <w:rPr>
          <w:rFonts w:ascii="宋体" w:eastAsia="宋体" w:hAnsi="宋体" w:cs="宋体" w:hint="eastAsia"/>
          <w:kern w:val="0"/>
          <w:sz w:val="24"/>
          <w:szCs w:val="24"/>
        </w:rPr>
        <w:t>锈蚀，未见明显损坏，齿轮和链条表面正常，设备铭牌模糊，可见信息如下：</w:t>
      </w:r>
    </w:p>
    <w:p w14:paraId="093F61D7" w14:textId="77777777" w:rsidR="00D86582" w:rsidRPr="00D86582" w:rsidRDefault="00D86582" w:rsidP="00D86582">
      <w:pPr>
        <w:adjustRightInd w:val="0"/>
        <w:snapToGrid w:val="0"/>
        <w:spacing w:line="440" w:lineRule="atLeast"/>
        <w:rPr>
          <w:rFonts w:ascii="宋体" w:eastAsia="宋体" w:hAnsi="宋体" w:cs="宋体"/>
          <w:kern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5AFFD4B3" w14:textId="77777777" w:rsidTr="00CA3C82">
        <w:tc>
          <w:tcPr>
            <w:tcW w:w="4453" w:type="dxa"/>
          </w:tcPr>
          <w:p w14:paraId="5F993924"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型号</w:t>
            </w:r>
          </w:p>
        </w:tc>
        <w:tc>
          <w:tcPr>
            <w:tcW w:w="4454" w:type="dxa"/>
          </w:tcPr>
          <w:p w14:paraId="1431F139"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CYL-5J30A</w:t>
            </w:r>
          </w:p>
        </w:tc>
      </w:tr>
      <w:tr w:rsidR="00D86582" w:rsidRPr="00D86582" w14:paraId="4281B545" w14:textId="77777777" w:rsidTr="00CA3C82">
        <w:tc>
          <w:tcPr>
            <w:tcW w:w="4453" w:type="dxa"/>
          </w:tcPr>
          <w:p w14:paraId="238FAB53"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59AC4FE4"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w:t>
            </w:r>
          </w:p>
        </w:tc>
      </w:tr>
      <w:tr w:rsidR="00D86582" w:rsidRPr="00D86582" w14:paraId="769A6373" w14:textId="77777777" w:rsidTr="00CA3C82">
        <w:tc>
          <w:tcPr>
            <w:tcW w:w="4453" w:type="dxa"/>
          </w:tcPr>
          <w:p w14:paraId="0513F0EF"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减速箱速比</w:t>
            </w:r>
          </w:p>
        </w:tc>
        <w:tc>
          <w:tcPr>
            <w:tcW w:w="4454" w:type="dxa"/>
          </w:tcPr>
          <w:p w14:paraId="690EC4A2"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6.33:1</w:t>
            </w:r>
          </w:p>
        </w:tc>
      </w:tr>
      <w:tr w:rsidR="00D86582" w:rsidRPr="00D86582" w14:paraId="5CFAC2DF" w14:textId="77777777" w:rsidTr="00CA3C82">
        <w:tc>
          <w:tcPr>
            <w:tcW w:w="4453" w:type="dxa"/>
          </w:tcPr>
          <w:p w14:paraId="1BE6227F"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生产厂家</w:t>
            </w:r>
          </w:p>
        </w:tc>
        <w:tc>
          <w:tcPr>
            <w:tcW w:w="4454" w:type="dxa"/>
          </w:tcPr>
          <w:p w14:paraId="66C63561"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大连船用齿轮箱厂</w:t>
            </w:r>
          </w:p>
        </w:tc>
      </w:tr>
    </w:tbl>
    <w:p w14:paraId="1B12CFCA"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57A9F637" w14:textId="77777777" w:rsidTr="00CA3C82">
        <w:tc>
          <w:tcPr>
            <w:tcW w:w="4453" w:type="dxa"/>
          </w:tcPr>
          <w:p w14:paraId="3BBA25A4" w14:textId="6F4B55A2"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785C67B6" wp14:editId="0B770018">
                  <wp:extent cx="2686050" cy="2019300"/>
                  <wp:effectExtent l="0" t="0" r="0" b="0"/>
                  <wp:docPr id="20" name="图片 20" descr="F:\2018年世航\WS1811052鲁荣渔51779&amp;51780\鲁荣渔51779\IMG_20181105_145715.jpgIMG_20181105_14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F:\2018年世航\WS1811052鲁荣渔51779&amp;51780\鲁荣渔51779\IMG_20181105_145715.jpgIMG_20181105_1457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r w:rsidRPr="00D86582">
              <w:rPr>
                <w:rFonts w:ascii="Times New Roman" w:eastAsia="宋体" w:hAnsi="宋体" w:cs="Times New Roman" w:hint="eastAsia"/>
                <w:sz w:val="24"/>
                <w:szCs w:val="20"/>
              </w:rPr>
              <w:t>主机</w:t>
            </w:r>
          </w:p>
        </w:tc>
        <w:tc>
          <w:tcPr>
            <w:tcW w:w="4454" w:type="dxa"/>
          </w:tcPr>
          <w:p w14:paraId="6F42D353" w14:textId="440E1BF5"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0C03B931" wp14:editId="35C43ABC">
                  <wp:extent cx="2686050" cy="2019300"/>
                  <wp:effectExtent l="0" t="0" r="0" b="0"/>
                  <wp:docPr id="19" name="图片 19" descr="F:\2018年世航\WS1811052鲁荣渔51779&amp;51780\鲁荣渔51779\IMG_20181105_150228.jpgIMG_20181105_15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F:\2018年世航\WS1811052鲁荣渔51779&amp;51780\鲁荣渔51779\IMG_20181105_150228.jpgIMG_20181105_1502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a:effectLst/>
                        </pic:spPr>
                      </pic:pic>
                    </a:graphicData>
                  </a:graphic>
                </wp:inline>
              </w:drawing>
            </w:r>
          </w:p>
          <w:p w14:paraId="71B213AE" w14:textId="77777777" w:rsidR="00D86582" w:rsidRPr="00D86582" w:rsidRDefault="00D86582" w:rsidP="00D86582">
            <w:pPr>
              <w:tabs>
                <w:tab w:val="left" w:pos="117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齿轮箱</w:t>
            </w:r>
          </w:p>
        </w:tc>
      </w:tr>
      <w:tr w:rsidR="00D86582" w:rsidRPr="00D86582" w14:paraId="183798DB" w14:textId="77777777" w:rsidTr="00CA3C82">
        <w:tc>
          <w:tcPr>
            <w:tcW w:w="4453" w:type="dxa"/>
          </w:tcPr>
          <w:p w14:paraId="2E578D80" w14:textId="415BDFCD"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05E43AE3" wp14:editId="4EB99A28">
                  <wp:extent cx="2686050" cy="2012950"/>
                  <wp:effectExtent l="0" t="0" r="0" b="6350"/>
                  <wp:docPr id="18" name="图片 18" descr="F:\2018年世航\WS1811052鲁荣渔51779&amp;51780\鲁荣渔51779\IMG_20181105_145845.jpgIMG_20181105_14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F:\2018年世航\WS1811052鲁荣渔51779&amp;51780\鲁荣渔51779\IMG_20181105_145845.jpgIMG_20181105_1458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r w:rsidRPr="00D86582">
              <w:rPr>
                <w:rFonts w:ascii="Times New Roman" w:eastAsia="宋体" w:hAnsi="宋体" w:cs="Times New Roman" w:hint="eastAsia"/>
                <w:sz w:val="24"/>
                <w:szCs w:val="20"/>
              </w:rPr>
              <w:t>主机热交换器</w:t>
            </w:r>
          </w:p>
        </w:tc>
        <w:tc>
          <w:tcPr>
            <w:tcW w:w="4454" w:type="dxa"/>
          </w:tcPr>
          <w:p w14:paraId="6FDC2217" w14:textId="3549E8A9"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1FB3BEC7" wp14:editId="70277895">
                  <wp:extent cx="2686050" cy="2012950"/>
                  <wp:effectExtent l="0" t="0" r="0" b="6350"/>
                  <wp:docPr id="17" name="图片 17" descr="F:\2018年世航\WS1811052鲁荣渔51779&amp;51780\鲁荣渔51779\IMG_20181105_145913.jpgIMG_20181105_14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F:\2018年世航\WS1811052鲁荣渔51779&amp;51780\鲁荣渔51779\IMG_20181105_145913.jpgIMG_20181105_1459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6B14CE34"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主机空气冷却器</w:t>
            </w:r>
          </w:p>
        </w:tc>
      </w:tr>
      <w:tr w:rsidR="00D86582" w:rsidRPr="00D86582" w14:paraId="2429CFE3" w14:textId="77777777" w:rsidTr="00CA3C82">
        <w:tc>
          <w:tcPr>
            <w:tcW w:w="4453" w:type="dxa"/>
          </w:tcPr>
          <w:p w14:paraId="27EFB5B1" w14:textId="796FC814"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lastRenderedPageBreak/>
              <w:drawing>
                <wp:inline distT="0" distB="0" distL="0" distR="0" wp14:anchorId="4DAAA77E" wp14:editId="56F46912">
                  <wp:extent cx="2686050" cy="2012950"/>
                  <wp:effectExtent l="0" t="0" r="0" b="6350"/>
                  <wp:docPr id="16" name="图片 16" descr="F:\2018年世航\WS1811052鲁荣渔51779&amp;51780\鲁荣渔51779\IMG_20181105_145905.jpgIMG_20181105_14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F:\2018年世航\WS1811052鲁荣渔51779&amp;51780\鲁荣渔51779\IMG_20181105_145905.jpgIMG_20181105_1459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321A209E"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主机高压高泵</w:t>
            </w:r>
          </w:p>
        </w:tc>
        <w:tc>
          <w:tcPr>
            <w:tcW w:w="4454" w:type="dxa"/>
          </w:tcPr>
          <w:p w14:paraId="2F6214A8" w14:textId="7CE753A2"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26E86664" wp14:editId="704407AC">
                  <wp:extent cx="2686050" cy="2012950"/>
                  <wp:effectExtent l="0" t="0" r="0" b="6350"/>
                  <wp:docPr id="15" name="图片 15" descr="F:\2018年世航\WS1811052鲁荣渔51779&amp;51780\鲁荣渔51779\IMG_20181105_145410.jpgIMG_20181105_14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F:\2018年世航\WS1811052鲁荣渔51779&amp;51780\鲁荣渔51779\IMG_20181105_145410.jpgIMG_20181105_1454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60BF40E7"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proofErr w:type="gramStart"/>
            <w:r w:rsidRPr="00D86582">
              <w:rPr>
                <w:rFonts w:ascii="Times New Roman" w:eastAsia="宋体" w:hAnsi="宋体" w:cs="Times New Roman" w:hint="eastAsia"/>
                <w:sz w:val="24"/>
                <w:szCs w:val="20"/>
              </w:rPr>
              <w:t>绞纲机</w:t>
            </w:r>
            <w:proofErr w:type="gramEnd"/>
          </w:p>
        </w:tc>
      </w:tr>
      <w:tr w:rsidR="00D86582" w:rsidRPr="00D86582" w14:paraId="21B01D5F" w14:textId="77777777" w:rsidTr="00CA3C82">
        <w:tc>
          <w:tcPr>
            <w:tcW w:w="4453" w:type="dxa"/>
          </w:tcPr>
          <w:p w14:paraId="7318F581" w14:textId="39425FD0"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3CACC718" wp14:editId="080169BE">
                  <wp:extent cx="2686050" cy="2012950"/>
                  <wp:effectExtent l="0" t="0" r="0" b="6350"/>
                  <wp:docPr id="14" name="图片 14" descr="F:\2018年世航\WS1811052鲁荣渔51779&amp;51780\鲁荣渔51779\IMG_20181105_145416.jpgIMG_20181105_14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F:\2018年世航\WS1811052鲁荣渔51779&amp;51780\鲁荣渔51779\IMG_20181105_145416.jpgIMG_20181105_1454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1F8F3EFD"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proofErr w:type="gramStart"/>
            <w:r w:rsidRPr="00D86582">
              <w:rPr>
                <w:rFonts w:ascii="Times New Roman" w:eastAsia="宋体" w:hAnsi="宋体" w:cs="Times New Roman" w:hint="eastAsia"/>
                <w:sz w:val="24"/>
                <w:szCs w:val="20"/>
              </w:rPr>
              <w:t>绞纲机</w:t>
            </w:r>
            <w:proofErr w:type="gramEnd"/>
          </w:p>
        </w:tc>
        <w:tc>
          <w:tcPr>
            <w:tcW w:w="4454" w:type="dxa"/>
          </w:tcPr>
          <w:p w14:paraId="557043C1" w14:textId="558CC68A"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4B5EC979" wp14:editId="64C786D7">
                  <wp:extent cx="2686050" cy="2012950"/>
                  <wp:effectExtent l="0" t="0" r="0" b="6350"/>
                  <wp:docPr id="13" name="图片 13" descr="F:\2018年世航\WS1811052鲁荣渔51779&amp;51780\鲁荣渔51779\IMG_20181105_150329.jpgIMG_20181105_15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F:\2018年世航\WS1811052鲁荣渔51779&amp;51780\鲁荣渔51779\IMG_20181105_150329.jpgIMG_20181105_1503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4EE426C4"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水泵</w:t>
            </w:r>
          </w:p>
        </w:tc>
      </w:tr>
    </w:tbl>
    <w:p w14:paraId="7C639C20" w14:textId="77777777" w:rsidR="00D86582" w:rsidRPr="00D86582" w:rsidRDefault="00D86582" w:rsidP="00D86582">
      <w:pPr>
        <w:snapToGrid w:val="0"/>
        <w:spacing w:beforeLines="50" w:before="156" w:afterLines="50" w:after="156" w:line="440" w:lineRule="atLeast"/>
        <w:rPr>
          <w:rFonts w:ascii="宋体" w:eastAsia="宋体" w:hAnsi="宋体" w:cs="Times New Roman"/>
          <w:b/>
          <w:sz w:val="24"/>
          <w:szCs w:val="24"/>
        </w:rPr>
      </w:pPr>
      <w:bookmarkStart w:id="5" w:name="OLE_LINK3"/>
      <w:bookmarkStart w:id="6" w:name="OLE_LINK4"/>
      <w:r w:rsidRPr="00D86582">
        <w:rPr>
          <w:rFonts w:ascii="宋体" w:eastAsia="宋体" w:hAnsi="宋体" w:cs="Times New Roman"/>
          <w:b/>
          <w:sz w:val="24"/>
          <w:szCs w:val="24"/>
        </w:rPr>
        <w:t>4.</w:t>
      </w:r>
      <w:r w:rsidRPr="00D86582">
        <w:rPr>
          <w:rFonts w:ascii="宋体" w:eastAsia="宋体" w:hAnsi="宋体" w:cs="Times New Roman" w:hint="eastAsia"/>
          <w:b/>
          <w:sz w:val="24"/>
          <w:szCs w:val="24"/>
        </w:rPr>
        <w:t>9．电气系统</w:t>
      </w:r>
    </w:p>
    <w:p w14:paraId="146976EE"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t>该轮配备主机轴带发电机一台，发电机和发电原动机各一台，主配电板2个，变压器一台，照明分电箱一个，蓄电池4块。轴带发电机和主发电机表面锈蚀严重，未见其他明显损坏；发电原动机外观状况良好；主配电板和照明分电箱外观状况一般，各连接线显示正常；变压器外观状况良好。各设备未进行启动和通电实验，其实际工作状况未知。铭牌清晰的设备详细情况如下：</w:t>
      </w:r>
    </w:p>
    <w:p w14:paraId="2D045351"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31E7A68D" w14:textId="77777777" w:rsidTr="00CA3C82">
        <w:tc>
          <w:tcPr>
            <w:tcW w:w="4453" w:type="dxa"/>
          </w:tcPr>
          <w:p w14:paraId="19FD0F83" w14:textId="77777777" w:rsidR="00D86582" w:rsidRPr="00D86582" w:rsidRDefault="00D86582" w:rsidP="00D86582">
            <w:pPr>
              <w:spacing w:line="360" w:lineRule="auto"/>
              <w:jc w:val="center"/>
              <w:rPr>
                <w:rFonts w:ascii="Times New Roman" w:eastAsia="宋体" w:hAnsi="宋体" w:cs="Times New Roman"/>
                <w:sz w:val="24"/>
                <w:szCs w:val="24"/>
              </w:rPr>
            </w:pPr>
            <w:bookmarkStart w:id="7" w:name="OLE_LINK2"/>
            <w:bookmarkEnd w:id="5"/>
            <w:bookmarkEnd w:id="6"/>
            <w:r w:rsidRPr="00D86582">
              <w:rPr>
                <w:rFonts w:ascii="Times New Roman" w:eastAsia="宋体" w:hAnsi="宋体" w:cs="Times New Roman" w:hint="eastAsia"/>
                <w:sz w:val="24"/>
                <w:szCs w:val="24"/>
              </w:rPr>
              <w:t>名称</w:t>
            </w:r>
          </w:p>
        </w:tc>
        <w:tc>
          <w:tcPr>
            <w:tcW w:w="4454" w:type="dxa"/>
          </w:tcPr>
          <w:p w14:paraId="1C48DA33"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无刷硅整流发电机</w:t>
            </w:r>
          </w:p>
        </w:tc>
      </w:tr>
      <w:tr w:rsidR="00D86582" w:rsidRPr="00D86582" w14:paraId="66EA12DF" w14:textId="77777777" w:rsidTr="00CA3C82">
        <w:tc>
          <w:tcPr>
            <w:tcW w:w="4453" w:type="dxa"/>
          </w:tcPr>
          <w:p w14:paraId="1EED48C4"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100D3D01"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w:t>
            </w:r>
            <w:r w:rsidRPr="00D86582">
              <w:rPr>
                <w:rFonts w:ascii="Times New Roman" w:eastAsia="宋体" w:hAnsi="宋体" w:cs="Times New Roman" w:hint="eastAsia"/>
                <w:sz w:val="24"/>
                <w:szCs w:val="24"/>
              </w:rPr>
              <w:t>台</w:t>
            </w:r>
          </w:p>
        </w:tc>
      </w:tr>
      <w:tr w:rsidR="00D86582" w:rsidRPr="00D86582" w14:paraId="57F74D31" w14:textId="77777777" w:rsidTr="00CA3C82">
        <w:tc>
          <w:tcPr>
            <w:tcW w:w="4453" w:type="dxa"/>
          </w:tcPr>
          <w:p w14:paraId="3CE2E81A"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型号</w:t>
            </w:r>
          </w:p>
        </w:tc>
        <w:tc>
          <w:tcPr>
            <w:tcW w:w="4454" w:type="dxa"/>
          </w:tcPr>
          <w:p w14:paraId="67EF0748"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WZF2000H</w:t>
            </w:r>
          </w:p>
        </w:tc>
      </w:tr>
      <w:tr w:rsidR="00D86582" w:rsidRPr="00D86582" w14:paraId="0C07A04D" w14:textId="77777777" w:rsidTr="00CA3C82">
        <w:tc>
          <w:tcPr>
            <w:tcW w:w="4453" w:type="dxa"/>
          </w:tcPr>
          <w:p w14:paraId="45592A31"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额定电压</w:t>
            </w:r>
          </w:p>
        </w:tc>
        <w:tc>
          <w:tcPr>
            <w:tcW w:w="4454" w:type="dxa"/>
          </w:tcPr>
          <w:p w14:paraId="08B46808"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24/36V</w:t>
            </w:r>
          </w:p>
        </w:tc>
      </w:tr>
      <w:tr w:rsidR="00D86582" w:rsidRPr="00D86582" w14:paraId="794B4D64" w14:textId="77777777" w:rsidTr="00CA3C82">
        <w:tc>
          <w:tcPr>
            <w:tcW w:w="4453" w:type="dxa"/>
          </w:tcPr>
          <w:p w14:paraId="1B9D4F97"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功率</w:t>
            </w:r>
          </w:p>
        </w:tc>
        <w:tc>
          <w:tcPr>
            <w:tcW w:w="4454" w:type="dxa"/>
          </w:tcPr>
          <w:p w14:paraId="7D030E5F"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2Kw</w:t>
            </w:r>
          </w:p>
        </w:tc>
      </w:tr>
      <w:tr w:rsidR="00D86582" w:rsidRPr="00D86582" w14:paraId="63F272A6" w14:textId="77777777" w:rsidTr="00CA3C82">
        <w:tc>
          <w:tcPr>
            <w:tcW w:w="4453" w:type="dxa"/>
          </w:tcPr>
          <w:p w14:paraId="58E4F155"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0"/>
              </w:rPr>
              <w:lastRenderedPageBreak/>
              <w:t>额定转速</w:t>
            </w:r>
          </w:p>
        </w:tc>
        <w:tc>
          <w:tcPr>
            <w:tcW w:w="4454" w:type="dxa"/>
          </w:tcPr>
          <w:p w14:paraId="620B3B65"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2500r/min</w:t>
            </w:r>
          </w:p>
        </w:tc>
      </w:tr>
      <w:tr w:rsidR="00D86582" w:rsidRPr="00D86582" w14:paraId="68555884" w14:textId="77777777" w:rsidTr="00CA3C82">
        <w:tc>
          <w:tcPr>
            <w:tcW w:w="4453" w:type="dxa"/>
          </w:tcPr>
          <w:p w14:paraId="672525CA" w14:textId="77777777" w:rsidR="00D86582" w:rsidRPr="00D86582" w:rsidRDefault="00D86582" w:rsidP="00D86582">
            <w:pPr>
              <w:spacing w:line="360" w:lineRule="auto"/>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生产厂家</w:t>
            </w:r>
          </w:p>
        </w:tc>
        <w:tc>
          <w:tcPr>
            <w:tcW w:w="4454" w:type="dxa"/>
          </w:tcPr>
          <w:p w14:paraId="1727AE45" w14:textId="77777777" w:rsidR="00D86582" w:rsidRPr="00D86582" w:rsidRDefault="00D86582" w:rsidP="00D86582">
            <w:pPr>
              <w:spacing w:line="360" w:lineRule="auto"/>
              <w:jc w:val="center"/>
              <w:rPr>
                <w:rFonts w:ascii="Times New Roman" w:eastAsia="宋体" w:hAnsi="宋体" w:cs="Times New Roman"/>
                <w:sz w:val="24"/>
                <w:szCs w:val="24"/>
              </w:rPr>
            </w:pPr>
            <w:proofErr w:type="gramStart"/>
            <w:r w:rsidRPr="00D86582">
              <w:rPr>
                <w:rFonts w:ascii="Times New Roman" w:eastAsia="宋体" w:hAnsi="宋体" w:cs="Times New Roman" w:hint="eastAsia"/>
                <w:sz w:val="24"/>
                <w:szCs w:val="24"/>
              </w:rPr>
              <w:t>象</w:t>
            </w:r>
            <w:proofErr w:type="gramEnd"/>
            <w:r w:rsidRPr="00D86582">
              <w:rPr>
                <w:rFonts w:ascii="Times New Roman" w:eastAsia="宋体" w:hAnsi="宋体" w:cs="Times New Roman" w:hint="eastAsia"/>
                <w:sz w:val="24"/>
                <w:szCs w:val="24"/>
              </w:rPr>
              <w:t>山凯达电器有限公司</w:t>
            </w:r>
          </w:p>
        </w:tc>
      </w:tr>
      <w:bookmarkEnd w:id="7"/>
    </w:tbl>
    <w:p w14:paraId="2D31BCC9" w14:textId="77777777" w:rsidR="00D86582" w:rsidRPr="00D86582" w:rsidRDefault="00D86582" w:rsidP="00D86582">
      <w:pPr>
        <w:snapToGrid w:val="0"/>
        <w:spacing w:line="440" w:lineRule="atLeast"/>
        <w:rPr>
          <w:rFonts w:ascii="宋体" w:eastAsia="宋体" w:hAnsi="宋体"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42D32342" w14:textId="77777777" w:rsidTr="00CA3C82">
        <w:tc>
          <w:tcPr>
            <w:tcW w:w="4453" w:type="dxa"/>
          </w:tcPr>
          <w:p w14:paraId="68243605"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名称</w:t>
            </w:r>
          </w:p>
        </w:tc>
        <w:tc>
          <w:tcPr>
            <w:tcW w:w="4454" w:type="dxa"/>
          </w:tcPr>
          <w:p w14:paraId="50395733"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船用交流同步发电机</w:t>
            </w:r>
          </w:p>
        </w:tc>
      </w:tr>
      <w:tr w:rsidR="00D86582" w:rsidRPr="00D86582" w14:paraId="13F18534" w14:textId="77777777" w:rsidTr="00CA3C82">
        <w:tc>
          <w:tcPr>
            <w:tcW w:w="4453" w:type="dxa"/>
          </w:tcPr>
          <w:p w14:paraId="38FC6BC0"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数量</w:t>
            </w:r>
          </w:p>
        </w:tc>
        <w:tc>
          <w:tcPr>
            <w:tcW w:w="4454" w:type="dxa"/>
          </w:tcPr>
          <w:p w14:paraId="46BE773F"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w:t>
            </w:r>
            <w:r w:rsidRPr="00D86582">
              <w:rPr>
                <w:rFonts w:ascii="Times New Roman" w:eastAsia="宋体" w:hAnsi="宋体" w:cs="Times New Roman" w:hint="eastAsia"/>
                <w:sz w:val="24"/>
                <w:szCs w:val="24"/>
              </w:rPr>
              <w:t>台</w:t>
            </w:r>
          </w:p>
        </w:tc>
      </w:tr>
      <w:tr w:rsidR="00D86582" w:rsidRPr="00D86582" w14:paraId="4395F6D0" w14:textId="77777777" w:rsidTr="00CA3C82">
        <w:tc>
          <w:tcPr>
            <w:tcW w:w="4453" w:type="dxa"/>
          </w:tcPr>
          <w:p w14:paraId="338FE326"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型号</w:t>
            </w:r>
          </w:p>
        </w:tc>
        <w:tc>
          <w:tcPr>
            <w:tcW w:w="4454" w:type="dxa"/>
          </w:tcPr>
          <w:p w14:paraId="3209F8AE"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T2SH160M-4</w:t>
            </w:r>
          </w:p>
        </w:tc>
      </w:tr>
      <w:tr w:rsidR="00D86582" w:rsidRPr="00D86582" w14:paraId="2F20F668" w14:textId="77777777" w:rsidTr="00CA3C82">
        <w:tc>
          <w:tcPr>
            <w:tcW w:w="4453" w:type="dxa"/>
          </w:tcPr>
          <w:p w14:paraId="6B2A6DF7"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额定电压</w:t>
            </w:r>
          </w:p>
        </w:tc>
        <w:tc>
          <w:tcPr>
            <w:tcW w:w="4454" w:type="dxa"/>
          </w:tcPr>
          <w:p w14:paraId="55C985DB"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400V</w:t>
            </w:r>
          </w:p>
        </w:tc>
      </w:tr>
      <w:tr w:rsidR="00D86582" w:rsidRPr="00D86582" w14:paraId="4F3AC95F" w14:textId="77777777" w:rsidTr="00CA3C82">
        <w:tc>
          <w:tcPr>
            <w:tcW w:w="4453" w:type="dxa"/>
          </w:tcPr>
          <w:p w14:paraId="1E99B113"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额定电流</w:t>
            </w:r>
          </w:p>
        </w:tc>
        <w:tc>
          <w:tcPr>
            <w:tcW w:w="4454" w:type="dxa"/>
          </w:tcPr>
          <w:p w14:paraId="092AEFB6"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14A</w:t>
            </w:r>
          </w:p>
        </w:tc>
      </w:tr>
      <w:tr w:rsidR="00D86582" w:rsidRPr="00D86582" w14:paraId="05A081DB" w14:textId="77777777" w:rsidTr="00CA3C82">
        <w:tc>
          <w:tcPr>
            <w:tcW w:w="4453" w:type="dxa"/>
          </w:tcPr>
          <w:p w14:paraId="1D4C1A74"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功率</w:t>
            </w:r>
          </w:p>
        </w:tc>
        <w:tc>
          <w:tcPr>
            <w:tcW w:w="4454" w:type="dxa"/>
          </w:tcPr>
          <w:p w14:paraId="0B9F9EEC"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8Kw</w:t>
            </w:r>
          </w:p>
        </w:tc>
      </w:tr>
      <w:tr w:rsidR="00D86582" w:rsidRPr="00D86582" w14:paraId="6D483C85" w14:textId="77777777" w:rsidTr="00CA3C82">
        <w:tc>
          <w:tcPr>
            <w:tcW w:w="4453" w:type="dxa"/>
          </w:tcPr>
          <w:p w14:paraId="79A251EC"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相数</w:t>
            </w:r>
          </w:p>
        </w:tc>
        <w:tc>
          <w:tcPr>
            <w:tcW w:w="4454" w:type="dxa"/>
          </w:tcPr>
          <w:p w14:paraId="632DC0BF"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3</w:t>
            </w:r>
            <w:r w:rsidRPr="00D86582">
              <w:rPr>
                <w:rFonts w:ascii="Times New Roman" w:eastAsia="宋体" w:hAnsi="宋体" w:cs="Times New Roman" w:hint="eastAsia"/>
                <w:sz w:val="24"/>
                <w:szCs w:val="24"/>
              </w:rPr>
              <w:t>相</w:t>
            </w:r>
          </w:p>
        </w:tc>
      </w:tr>
      <w:tr w:rsidR="00D86582" w:rsidRPr="00D86582" w14:paraId="593D3265" w14:textId="77777777" w:rsidTr="00CA3C82">
        <w:tc>
          <w:tcPr>
            <w:tcW w:w="4453" w:type="dxa"/>
          </w:tcPr>
          <w:p w14:paraId="0746B20E"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0"/>
              </w:rPr>
              <w:t>额定转速</w:t>
            </w:r>
          </w:p>
        </w:tc>
        <w:tc>
          <w:tcPr>
            <w:tcW w:w="4454" w:type="dxa"/>
          </w:tcPr>
          <w:p w14:paraId="3E2980C1" w14:textId="77777777" w:rsidR="00D86582" w:rsidRPr="00D86582" w:rsidRDefault="00D86582" w:rsidP="00D86582">
            <w:pPr>
              <w:spacing w:line="360" w:lineRule="auto"/>
              <w:jc w:val="center"/>
              <w:rPr>
                <w:rFonts w:ascii="Times New Roman" w:eastAsia="宋体" w:hAnsi="宋体" w:cs="Times New Roman"/>
                <w:sz w:val="24"/>
                <w:szCs w:val="24"/>
              </w:rPr>
            </w:pPr>
            <w:r w:rsidRPr="00D86582">
              <w:rPr>
                <w:rFonts w:ascii="Times New Roman" w:eastAsia="宋体" w:hAnsi="宋体" w:cs="Times New Roman" w:hint="eastAsia"/>
                <w:sz w:val="24"/>
                <w:szCs w:val="24"/>
              </w:rPr>
              <w:t>1500r/min</w:t>
            </w:r>
          </w:p>
        </w:tc>
      </w:tr>
      <w:tr w:rsidR="00D86582" w:rsidRPr="00D86582" w14:paraId="2E547472" w14:textId="77777777" w:rsidTr="00CA3C82">
        <w:tc>
          <w:tcPr>
            <w:tcW w:w="4453" w:type="dxa"/>
          </w:tcPr>
          <w:p w14:paraId="1BC33512" w14:textId="77777777" w:rsidR="00D86582" w:rsidRPr="00D86582" w:rsidRDefault="00D86582" w:rsidP="00D86582">
            <w:pPr>
              <w:spacing w:line="360" w:lineRule="auto"/>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生产厂家</w:t>
            </w:r>
          </w:p>
        </w:tc>
        <w:tc>
          <w:tcPr>
            <w:tcW w:w="4454" w:type="dxa"/>
          </w:tcPr>
          <w:p w14:paraId="2AD7A7FE" w14:textId="77777777" w:rsidR="00D86582" w:rsidRPr="00D86582" w:rsidRDefault="00D86582" w:rsidP="00D86582">
            <w:pPr>
              <w:spacing w:line="360" w:lineRule="auto"/>
              <w:jc w:val="center"/>
              <w:rPr>
                <w:rFonts w:ascii="Times New Roman" w:eastAsia="宋体" w:hAnsi="宋体" w:cs="Times New Roman"/>
                <w:sz w:val="24"/>
                <w:szCs w:val="24"/>
              </w:rPr>
            </w:pPr>
            <w:proofErr w:type="gramStart"/>
            <w:r w:rsidRPr="00D86582">
              <w:rPr>
                <w:rFonts w:ascii="Times New Roman" w:eastAsia="宋体" w:hAnsi="宋体" w:cs="Times New Roman" w:hint="eastAsia"/>
                <w:sz w:val="24"/>
                <w:szCs w:val="24"/>
              </w:rPr>
              <w:t>潍</w:t>
            </w:r>
            <w:proofErr w:type="gramEnd"/>
            <w:r w:rsidRPr="00D86582">
              <w:rPr>
                <w:rFonts w:ascii="Times New Roman" w:eastAsia="宋体" w:hAnsi="宋体" w:cs="Times New Roman" w:hint="eastAsia"/>
                <w:sz w:val="24"/>
                <w:szCs w:val="24"/>
              </w:rPr>
              <w:t>港凯达电机有限责任公司</w:t>
            </w:r>
          </w:p>
        </w:tc>
      </w:tr>
    </w:tbl>
    <w:p w14:paraId="79040397" w14:textId="77777777" w:rsidR="00D86582" w:rsidRPr="00D86582" w:rsidRDefault="00D86582" w:rsidP="00D86582">
      <w:pPr>
        <w:snapToGrid w:val="0"/>
        <w:spacing w:line="440" w:lineRule="atLeast"/>
        <w:rPr>
          <w:rFonts w:ascii="宋体" w:eastAsia="宋体" w:hAnsi="宋体"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35FDC389" w14:textId="77777777" w:rsidTr="00CA3C82">
        <w:tc>
          <w:tcPr>
            <w:tcW w:w="4453" w:type="dxa"/>
          </w:tcPr>
          <w:p w14:paraId="2A0AB151" w14:textId="104767AF"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0E63F410" wp14:editId="6DB6938D">
                  <wp:extent cx="2686050" cy="2012950"/>
                  <wp:effectExtent l="0" t="0" r="0" b="6350"/>
                  <wp:docPr id="12" name="图片 12" descr="F:\2018年世航\WS1811052鲁荣渔51779&amp;51780\鲁荣渔51779\IMG_20181105_145529.jpgIMG_20181105_14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2018年世航\WS1811052鲁荣渔51779&amp;51780\鲁荣渔51779\IMG_20181105_145529.jpgIMG_20181105_1455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r w:rsidRPr="00D86582">
              <w:rPr>
                <w:rFonts w:ascii="Times New Roman" w:eastAsia="宋体" w:hAnsi="宋体" w:cs="Times New Roman" w:hint="eastAsia"/>
                <w:sz w:val="24"/>
                <w:szCs w:val="20"/>
              </w:rPr>
              <w:t>轴带发电机</w:t>
            </w:r>
          </w:p>
        </w:tc>
        <w:tc>
          <w:tcPr>
            <w:tcW w:w="4454" w:type="dxa"/>
          </w:tcPr>
          <w:p w14:paraId="774134D5" w14:textId="46CD9530"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2B96B9C5" wp14:editId="0A49A863">
                  <wp:extent cx="2686050" cy="2012950"/>
                  <wp:effectExtent l="0" t="0" r="0" b="6350"/>
                  <wp:docPr id="11" name="图片 11" descr="F:\2018年世航\WS1811052鲁荣渔51779&amp;51780\鲁荣渔51779\IMG_20181105_145659.jpgIMG_20181105_14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2018年世航\WS1811052鲁荣渔51779&amp;51780\鲁荣渔51779\IMG_20181105_145659.jpgIMG_20181105_1456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1B94C95D" w14:textId="77777777" w:rsidR="00D86582" w:rsidRPr="00D86582" w:rsidRDefault="00D86582" w:rsidP="00D86582">
            <w:pPr>
              <w:tabs>
                <w:tab w:val="left" w:pos="117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发电机</w:t>
            </w:r>
          </w:p>
        </w:tc>
      </w:tr>
      <w:tr w:rsidR="00D86582" w:rsidRPr="00D86582" w14:paraId="21AFDCB7" w14:textId="77777777" w:rsidTr="00CA3C82">
        <w:tc>
          <w:tcPr>
            <w:tcW w:w="4453" w:type="dxa"/>
          </w:tcPr>
          <w:p w14:paraId="634334EF" w14:textId="26F701CD"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506177A2" wp14:editId="1E2906CF">
                  <wp:extent cx="2686050" cy="2012950"/>
                  <wp:effectExtent l="0" t="0" r="0" b="6350"/>
                  <wp:docPr id="10" name="图片 10" descr="F:\2018年世航\WS1811052鲁荣渔51779&amp;51780\鲁荣渔51779\IMG_20181105_145953.jpgIMG_20181105_14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2018年世航\WS1811052鲁荣渔51779&amp;51780\鲁荣渔51779\IMG_20181105_145953.jpgIMG_20181105_1459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r w:rsidRPr="00D86582">
              <w:rPr>
                <w:rFonts w:ascii="Times New Roman" w:eastAsia="宋体" w:hAnsi="宋体" w:cs="Times New Roman" w:hint="eastAsia"/>
                <w:sz w:val="24"/>
                <w:szCs w:val="20"/>
              </w:rPr>
              <w:lastRenderedPageBreak/>
              <w:t>发电机和原动机</w:t>
            </w:r>
          </w:p>
        </w:tc>
        <w:tc>
          <w:tcPr>
            <w:tcW w:w="4454" w:type="dxa"/>
          </w:tcPr>
          <w:p w14:paraId="2452B0AF" w14:textId="4D16B87C"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lastRenderedPageBreak/>
              <w:drawing>
                <wp:inline distT="0" distB="0" distL="0" distR="0" wp14:anchorId="46375D1D" wp14:editId="76203824">
                  <wp:extent cx="2686050" cy="2012950"/>
                  <wp:effectExtent l="0" t="0" r="0" b="6350"/>
                  <wp:docPr id="9" name="图片 9" descr="F:\2018年世航\WS1811052鲁荣渔51779&amp;51780\鲁荣渔51779\IMG_20181105_150003.jpgIMG_20181105_1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2018年世航\WS1811052鲁荣渔51779&amp;51780\鲁荣渔51779\IMG_20181105_150003.jpgIMG_20181105_150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1350E6B8"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lastRenderedPageBreak/>
              <w:t>发电原动机</w:t>
            </w:r>
          </w:p>
        </w:tc>
      </w:tr>
      <w:tr w:rsidR="00D86582" w:rsidRPr="00D86582" w14:paraId="69CF6C54" w14:textId="77777777" w:rsidTr="00CA3C82">
        <w:tc>
          <w:tcPr>
            <w:tcW w:w="4453" w:type="dxa"/>
          </w:tcPr>
          <w:p w14:paraId="72B310F9" w14:textId="67F80981"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lastRenderedPageBreak/>
              <w:drawing>
                <wp:inline distT="0" distB="0" distL="0" distR="0" wp14:anchorId="54FC0484" wp14:editId="7A13E2FD">
                  <wp:extent cx="2686050" cy="2012950"/>
                  <wp:effectExtent l="0" t="0" r="0" b="6350"/>
                  <wp:docPr id="8" name="图片 8" descr="F:\2018年世航\WS1811052鲁荣渔51779&amp;51780\鲁荣渔51779\IMG_20181105_150057.jpgIMG_20181105_15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2018年世航\WS1811052鲁荣渔51779&amp;51780\鲁荣渔51779\IMG_20181105_150057.jpgIMG_20181105_1500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5A9F1F02"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主发电机</w:t>
            </w:r>
          </w:p>
        </w:tc>
        <w:tc>
          <w:tcPr>
            <w:tcW w:w="4454" w:type="dxa"/>
          </w:tcPr>
          <w:p w14:paraId="257587FD" w14:textId="775435BC"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634613C4" wp14:editId="29E9544F">
                  <wp:extent cx="2686050" cy="2012950"/>
                  <wp:effectExtent l="0" t="0" r="0" b="6350"/>
                  <wp:docPr id="7" name="图片 7" descr="F:\2018年世航\WS1811052鲁荣渔51779&amp;51780\鲁荣渔51779\IMG_20181105_145747.jpgIMG_20181105_14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2018年世航\WS1811052鲁荣渔51779&amp;51780\鲁荣渔51779\IMG_20181105_145747.jpgIMG_20181105_1457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28EEBCD8"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配电板</w:t>
            </w:r>
          </w:p>
        </w:tc>
      </w:tr>
      <w:tr w:rsidR="00D86582" w:rsidRPr="00D86582" w14:paraId="3481D415" w14:textId="77777777" w:rsidTr="00CA3C82">
        <w:tc>
          <w:tcPr>
            <w:tcW w:w="4453" w:type="dxa"/>
          </w:tcPr>
          <w:p w14:paraId="557BC5C1" w14:textId="5A063C3B"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127141EA" wp14:editId="3D434DA3">
                  <wp:extent cx="2686050" cy="2012950"/>
                  <wp:effectExtent l="0" t="0" r="0" b="6350"/>
                  <wp:docPr id="6" name="图片 6" descr="F:\2018年世航\WS1811052鲁荣渔51779&amp;51780\鲁荣渔51779\IMG_4248.JPGIMG_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2018年世航\WS1811052鲁荣渔51779&amp;51780\鲁荣渔51779\IMG_4248.JPGIMG_42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085E64E5"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分电箱</w:t>
            </w:r>
          </w:p>
        </w:tc>
        <w:tc>
          <w:tcPr>
            <w:tcW w:w="4454" w:type="dxa"/>
          </w:tcPr>
          <w:p w14:paraId="28514842" w14:textId="4A2AEBD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1DFA5D37" wp14:editId="0F0B939F">
                  <wp:extent cx="2686050" cy="2012950"/>
                  <wp:effectExtent l="0" t="0" r="0" b="6350"/>
                  <wp:docPr id="5" name="图片 5" descr="F:\2018年世航\WS1811052鲁荣渔51779&amp;51780\鲁荣渔51779\IMG_20181105_150026.jpgIMG_20181105_1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2018年世航\WS1811052鲁荣渔51779&amp;51780\鲁荣渔51779\IMG_20181105_150026.jpgIMG_20181105_1500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514DE61D"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蓄电池</w:t>
            </w:r>
          </w:p>
        </w:tc>
      </w:tr>
    </w:tbl>
    <w:p w14:paraId="73B1F288" w14:textId="77777777" w:rsidR="00D86582" w:rsidRPr="00D86582" w:rsidRDefault="00D86582" w:rsidP="00D86582">
      <w:pPr>
        <w:snapToGrid w:val="0"/>
        <w:spacing w:line="440" w:lineRule="atLeast"/>
        <w:rPr>
          <w:rFonts w:ascii="宋体" w:eastAsia="宋体" w:hAnsi="宋体" w:cs="Times New Roman"/>
          <w:sz w:val="24"/>
          <w:szCs w:val="24"/>
        </w:rPr>
      </w:pPr>
    </w:p>
    <w:p w14:paraId="0CB2417F" w14:textId="77777777" w:rsidR="00D86582" w:rsidRPr="00D86582" w:rsidRDefault="00D86582" w:rsidP="00D86582">
      <w:pPr>
        <w:snapToGrid w:val="0"/>
        <w:spacing w:line="440" w:lineRule="atLeast"/>
        <w:rPr>
          <w:rFonts w:ascii="宋体" w:eastAsia="宋体" w:hAnsi="宋体" w:cs="Times New Roman"/>
          <w:b/>
          <w:sz w:val="24"/>
          <w:szCs w:val="24"/>
        </w:rPr>
      </w:pPr>
      <w:r w:rsidRPr="00D86582">
        <w:rPr>
          <w:rFonts w:ascii="宋体" w:eastAsia="宋体" w:hAnsi="宋体" w:cs="Times New Roman"/>
          <w:b/>
          <w:sz w:val="24"/>
          <w:szCs w:val="24"/>
        </w:rPr>
        <w:t>4.</w:t>
      </w:r>
      <w:r w:rsidRPr="00D86582">
        <w:rPr>
          <w:rFonts w:ascii="宋体" w:eastAsia="宋体" w:hAnsi="宋体" w:cs="Times New Roman" w:hint="eastAsia"/>
          <w:b/>
          <w:sz w:val="24"/>
          <w:szCs w:val="24"/>
        </w:rPr>
        <w:t xml:space="preserve">10 </w:t>
      </w:r>
      <w:r w:rsidRPr="00D86582">
        <w:rPr>
          <w:rFonts w:ascii="宋体" w:eastAsia="宋体" w:hAnsi="宋体" w:cs="Times New Roman"/>
          <w:b/>
          <w:sz w:val="24"/>
          <w:szCs w:val="24"/>
        </w:rPr>
        <w:t>油料和备件</w:t>
      </w:r>
    </w:p>
    <w:p w14:paraId="2D8762CE" w14:textId="77777777" w:rsidR="00D86582" w:rsidRPr="00D86582" w:rsidRDefault="00D86582" w:rsidP="00D86582">
      <w:pPr>
        <w:snapToGrid w:val="0"/>
        <w:spacing w:line="440" w:lineRule="atLeast"/>
        <w:rPr>
          <w:rFonts w:ascii="宋体" w:eastAsia="宋体" w:hAnsi="宋体" w:cs="Times New Roman"/>
          <w:sz w:val="24"/>
          <w:szCs w:val="24"/>
        </w:rPr>
      </w:pPr>
      <w:r w:rsidRPr="00D86582">
        <w:rPr>
          <w:rFonts w:ascii="宋体" w:eastAsia="宋体" w:hAnsi="宋体" w:cs="Times New Roman" w:hint="eastAsia"/>
          <w:sz w:val="24"/>
          <w:szCs w:val="24"/>
        </w:rPr>
        <w:t xml:space="preserve">    （1）检验</w:t>
      </w:r>
      <w:proofErr w:type="gramStart"/>
      <w:r w:rsidRPr="00D86582">
        <w:rPr>
          <w:rFonts w:ascii="宋体" w:eastAsia="宋体" w:hAnsi="宋体" w:cs="Times New Roman" w:hint="eastAsia"/>
          <w:sz w:val="24"/>
          <w:szCs w:val="24"/>
        </w:rPr>
        <w:t>师打开</w:t>
      </w:r>
      <w:proofErr w:type="gramEnd"/>
      <w:r w:rsidRPr="00D86582">
        <w:rPr>
          <w:rFonts w:ascii="宋体" w:eastAsia="宋体" w:hAnsi="宋体" w:cs="Times New Roman" w:hint="eastAsia"/>
          <w:sz w:val="24"/>
          <w:szCs w:val="24"/>
        </w:rPr>
        <w:t>油柜阀门未发现有液体流出，据看船人称船上已无剩余油量。</w:t>
      </w:r>
    </w:p>
    <w:p w14:paraId="3DE63F1E" w14:textId="77777777" w:rsidR="00D86582" w:rsidRPr="00D86582" w:rsidRDefault="00D86582" w:rsidP="00D86582">
      <w:pPr>
        <w:snapToGrid w:val="0"/>
        <w:spacing w:line="440" w:lineRule="atLeast"/>
        <w:ind w:firstLineChars="200" w:firstLine="480"/>
        <w:rPr>
          <w:rFonts w:ascii="宋体" w:eastAsia="宋体" w:hAnsi="宋体" w:cs="Times New Roman"/>
          <w:sz w:val="24"/>
          <w:szCs w:val="24"/>
        </w:rPr>
      </w:pPr>
      <w:r w:rsidRPr="00D86582">
        <w:rPr>
          <w:rFonts w:ascii="宋体" w:eastAsia="宋体" w:hAnsi="宋体" w:cs="Times New Roman" w:hint="eastAsia"/>
          <w:sz w:val="24"/>
          <w:szCs w:val="24"/>
        </w:rPr>
        <w:t>（2）机舱除了常规扳手等工具之外并未发现其他有实际意义的备件存在。</w:t>
      </w:r>
    </w:p>
    <w:p w14:paraId="45104A46" w14:textId="77777777" w:rsidR="00D86582" w:rsidRPr="00D86582" w:rsidRDefault="00D86582" w:rsidP="00D86582">
      <w:pPr>
        <w:snapToGrid w:val="0"/>
        <w:spacing w:line="440" w:lineRule="atLeast"/>
        <w:rPr>
          <w:rFonts w:ascii="宋体" w:eastAsia="宋体" w:hAnsi="宋体"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D86582" w:rsidRPr="00D86582" w14:paraId="1EA15496" w14:textId="77777777" w:rsidTr="00CA3C82">
        <w:tc>
          <w:tcPr>
            <w:tcW w:w="4453" w:type="dxa"/>
          </w:tcPr>
          <w:p w14:paraId="1CFE3A3F" w14:textId="407109BE"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lastRenderedPageBreak/>
              <w:drawing>
                <wp:inline distT="0" distB="0" distL="0" distR="0" wp14:anchorId="28D6CB18" wp14:editId="4C38F738">
                  <wp:extent cx="2686050" cy="2012950"/>
                  <wp:effectExtent l="0" t="0" r="0" b="6350"/>
                  <wp:docPr id="4" name="图片 4" descr="F:\2018年世航\WS1811052鲁荣渔51779&amp;51780\鲁荣渔51779\IMG_20181105_150309.jpgIMG_20181105_15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2018年世航\WS1811052鲁荣渔51779&amp;51780\鲁荣渔51779\IMG_20181105_150309.jpgIMG_20181105_1503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r w:rsidRPr="00D86582">
              <w:rPr>
                <w:rFonts w:ascii="Times New Roman" w:eastAsia="宋体" w:hAnsi="宋体" w:cs="Times New Roman" w:hint="eastAsia"/>
                <w:sz w:val="24"/>
                <w:szCs w:val="20"/>
              </w:rPr>
              <w:t>油柜</w:t>
            </w:r>
          </w:p>
        </w:tc>
        <w:tc>
          <w:tcPr>
            <w:tcW w:w="4454" w:type="dxa"/>
          </w:tcPr>
          <w:p w14:paraId="600D3C0E" w14:textId="5272F7D6"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533A0F77" wp14:editId="608110EB">
                  <wp:extent cx="2686050" cy="2012950"/>
                  <wp:effectExtent l="0" t="0" r="0" b="6350"/>
                  <wp:docPr id="3" name="图片 3" descr="F:\2018年世航\WS1811052鲁荣渔51779&amp;51780\鲁荣渔51779\IMG_4251.JPGIMG_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2018年世航\WS1811052鲁荣渔51779&amp;51780\鲁荣渔51779\IMG_4251.JPGIMG_42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76C5D5A0" w14:textId="77777777" w:rsidR="00D86582" w:rsidRPr="00D86582" w:rsidRDefault="00D86582" w:rsidP="00D86582">
            <w:pPr>
              <w:tabs>
                <w:tab w:val="left" w:pos="117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油柜</w:t>
            </w:r>
          </w:p>
        </w:tc>
      </w:tr>
      <w:tr w:rsidR="00D86582" w:rsidRPr="00D86582" w14:paraId="310F4345" w14:textId="77777777" w:rsidTr="00CA3C82">
        <w:tc>
          <w:tcPr>
            <w:tcW w:w="4453" w:type="dxa"/>
          </w:tcPr>
          <w:p w14:paraId="2E36C2E7" w14:textId="285C7186" w:rsidR="00D86582" w:rsidRPr="00D86582" w:rsidRDefault="00D86582" w:rsidP="00D86582">
            <w:pPr>
              <w:adjustRightInd w:val="0"/>
              <w:snapToGrid w:val="0"/>
              <w:spacing w:beforeLines="100" w:before="312" w:line="440" w:lineRule="atLeast"/>
              <w:jc w:val="center"/>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75702776" wp14:editId="514A3EEA">
                  <wp:extent cx="2686050" cy="2012950"/>
                  <wp:effectExtent l="0" t="0" r="0" b="6350"/>
                  <wp:docPr id="2" name="图片 2" descr="F:\2018年世航\WS1811052鲁荣渔51779&amp;51780\鲁荣渔51779\IMG_20181105_150316.jpgIMG_20181105_15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2018年世航\WS1811052鲁荣渔51779&amp;51780\鲁荣渔51779\IMG_20181105_150316.jpgIMG_20181105_1503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r w:rsidRPr="00D86582">
              <w:rPr>
                <w:rFonts w:ascii="Times New Roman" w:eastAsia="宋体" w:hAnsi="宋体" w:cs="Times New Roman" w:hint="eastAsia"/>
                <w:sz w:val="24"/>
                <w:szCs w:val="20"/>
              </w:rPr>
              <w:t>油柜</w:t>
            </w:r>
          </w:p>
        </w:tc>
        <w:tc>
          <w:tcPr>
            <w:tcW w:w="4454" w:type="dxa"/>
          </w:tcPr>
          <w:p w14:paraId="05DFEB8B" w14:textId="711BA34A" w:rsidR="00D86582" w:rsidRPr="00D86582" w:rsidRDefault="00D86582" w:rsidP="00D86582">
            <w:pPr>
              <w:adjustRightInd w:val="0"/>
              <w:snapToGrid w:val="0"/>
              <w:spacing w:beforeLines="100" w:before="312" w:line="440" w:lineRule="atLeast"/>
              <w:rPr>
                <w:rFonts w:ascii="Times New Roman" w:eastAsia="宋体" w:hAnsi="宋体" w:cs="Times New Roman"/>
                <w:sz w:val="24"/>
                <w:szCs w:val="20"/>
              </w:rPr>
            </w:pPr>
            <w:r w:rsidRPr="00D86582">
              <w:rPr>
                <w:rFonts w:ascii="Times New Roman" w:eastAsia="宋体" w:hAnsi="宋体" w:cs="Times New Roman" w:hint="eastAsia"/>
                <w:noProof/>
                <w:sz w:val="24"/>
                <w:szCs w:val="20"/>
              </w:rPr>
              <w:drawing>
                <wp:inline distT="0" distB="0" distL="0" distR="0" wp14:anchorId="6AA6D4E6" wp14:editId="4CA500C7">
                  <wp:extent cx="2686050" cy="2012950"/>
                  <wp:effectExtent l="0" t="0" r="0" b="6350"/>
                  <wp:docPr id="1" name="图片 1" descr="F:\2018年世航\WS1811052鲁荣渔51779&amp;51780\鲁荣渔51779\IMG_4254.JPGIMG_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2018年世航\WS1811052鲁荣渔51779&amp;51780\鲁荣渔51779\IMG_4254.JPGIMG_42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a:effectLst/>
                        </pic:spPr>
                      </pic:pic>
                    </a:graphicData>
                  </a:graphic>
                </wp:inline>
              </w:drawing>
            </w:r>
          </w:p>
          <w:p w14:paraId="7A5BDBE1" w14:textId="77777777" w:rsidR="00D86582" w:rsidRPr="00D86582" w:rsidRDefault="00D86582" w:rsidP="00D86582">
            <w:pPr>
              <w:tabs>
                <w:tab w:val="left" w:pos="1440"/>
              </w:tabs>
              <w:spacing w:line="440" w:lineRule="atLeast"/>
              <w:jc w:val="center"/>
              <w:rPr>
                <w:rFonts w:ascii="Times New Roman" w:eastAsia="宋体" w:hAnsi="宋体" w:cs="Times New Roman"/>
                <w:sz w:val="24"/>
                <w:szCs w:val="20"/>
              </w:rPr>
            </w:pPr>
            <w:r w:rsidRPr="00D86582">
              <w:rPr>
                <w:rFonts w:ascii="Times New Roman" w:eastAsia="宋体" w:hAnsi="宋体" w:cs="Times New Roman" w:hint="eastAsia"/>
                <w:sz w:val="24"/>
                <w:szCs w:val="20"/>
              </w:rPr>
              <w:t>工具</w:t>
            </w:r>
          </w:p>
        </w:tc>
      </w:tr>
    </w:tbl>
    <w:p w14:paraId="319483B6" w14:textId="77777777" w:rsidR="00D86582" w:rsidRPr="00D86582" w:rsidRDefault="00D86582" w:rsidP="00D86582">
      <w:pPr>
        <w:snapToGrid w:val="0"/>
        <w:spacing w:line="440" w:lineRule="atLeast"/>
        <w:rPr>
          <w:rFonts w:ascii="宋体" w:eastAsia="宋体" w:hAnsi="宋体" w:cs="Times New Roman"/>
          <w:sz w:val="24"/>
          <w:szCs w:val="24"/>
        </w:rPr>
      </w:pPr>
    </w:p>
    <w:p w14:paraId="298DA832" w14:textId="77777777" w:rsidR="00D86582" w:rsidRPr="00D86582" w:rsidRDefault="00D86582" w:rsidP="00D86582">
      <w:pPr>
        <w:spacing w:line="360" w:lineRule="auto"/>
        <w:rPr>
          <w:rFonts w:ascii="宋体" w:eastAsia="宋体" w:hAnsi="宋体" w:cs="Times New Roman"/>
          <w:b/>
          <w:sz w:val="28"/>
          <w:szCs w:val="28"/>
        </w:rPr>
      </w:pPr>
      <w:r w:rsidRPr="00D86582">
        <w:rPr>
          <w:rFonts w:ascii="宋体" w:eastAsia="宋体" w:hAnsi="宋体" w:cs="Times New Roman" w:hint="eastAsia"/>
          <w:b/>
          <w:sz w:val="28"/>
          <w:szCs w:val="28"/>
        </w:rPr>
        <w:t>5、总 结</w:t>
      </w:r>
    </w:p>
    <w:p w14:paraId="3A7A6027" w14:textId="77777777" w:rsidR="00D86582" w:rsidRPr="00D86582" w:rsidRDefault="00D86582" w:rsidP="00D86582">
      <w:pPr>
        <w:snapToGrid w:val="0"/>
        <w:spacing w:line="440" w:lineRule="atLeast"/>
        <w:ind w:firstLineChars="200" w:firstLine="480"/>
        <w:rPr>
          <w:rFonts w:ascii="宋体" w:eastAsia="宋体" w:hAnsi="宋体" w:cs="Times New Roman"/>
          <w:sz w:val="24"/>
          <w:szCs w:val="24"/>
        </w:rPr>
      </w:pPr>
      <w:r w:rsidRPr="00D86582">
        <w:rPr>
          <w:rFonts w:ascii="Times New Roman" w:eastAsia="宋体" w:hAnsi="Times New Roman" w:cs="Times New Roman"/>
          <w:sz w:val="24"/>
          <w:szCs w:val="24"/>
        </w:rPr>
        <w:t>201</w:t>
      </w:r>
      <w:r w:rsidRPr="00D86582">
        <w:rPr>
          <w:rFonts w:ascii="Times New Roman" w:eastAsia="宋体" w:hAnsi="Times New Roman" w:cs="Times New Roman" w:hint="eastAsia"/>
          <w:sz w:val="24"/>
          <w:szCs w:val="24"/>
        </w:rPr>
        <w:t>8</w:t>
      </w:r>
      <w:r w:rsidRPr="00D86582">
        <w:rPr>
          <w:rFonts w:ascii="Times New Roman" w:eastAsia="宋体" w:hAnsi="宋体" w:cs="Times New Roman"/>
          <w:sz w:val="24"/>
          <w:szCs w:val="24"/>
        </w:rPr>
        <w:t>年</w:t>
      </w:r>
      <w:r w:rsidRPr="00D86582">
        <w:rPr>
          <w:rFonts w:ascii="Times New Roman" w:eastAsia="宋体" w:hAnsi="Times New Roman" w:cs="Times New Roman" w:hint="eastAsia"/>
          <w:sz w:val="24"/>
          <w:szCs w:val="24"/>
        </w:rPr>
        <w:t>11</w:t>
      </w:r>
      <w:r w:rsidRPr="00D86582">
        <w:rPr>
          <w:rFonts w:ascii="Times New Roman" w:eastAsia="宋体" w:hAnsi="宋体" w:cs="Times New Roman"/>
          <w:sz w:val="24"/>
          <w:szCs w:val="24"/>
        </w:rPr>
        <w:t>月</w:t>
      </w:r>
      <w:r w:rsidRPr="00D86582">
        <w:rPr>
          <w:rFonts w:ascii="Times New Roman" w:eastAsia="宋体" w:hAnsi="Times New Roman" w:cs="Times New Roman" w:hint="eastAsia"/>
          <w:sz w:val="24"/>
          <w:szCs w:val="24"/>
        </w:rPr>
        <w:t>05</w:t>
      </w:r>
      <w:r w:rsidRPr="00D86582">
        <w:rPr>
          <w:rFonts w:ascii="宋体" w:eastAsia="宋体" w:hAnsi="宋体" w:cs="Times New Roman" w:hint="eastAsia"/>
          <w:sz w:val="24"/>
          <w:szCs w:val="24"/>
        </w:rPr>
        <w:t>日，署名检验</w:t>
      </w:r>
      <w:r w:rsidRPr="00D86582">
        <w:rPr>
          <w:rFonts w:ascii="Times New Roman" w:eastAsia="宋体" w:hAnsi="Times New Roman" w:cs="Times New Roman" w:hint="eastAsia"/>
          <w:sz w:val="24"/>
          <w:szCs w:val="20"/>
        </w:rPr>
        <w:t>师</w:t>
      </w:r>
      <w:r w:rsidRPr="00D86582">
        <w:rPr>
          <w:rFonts w:ascii="宋体" w:eastAsia="宋体" w:hAnsi="宋体" w:cs="Times New Roman" w:hint="eastAsia"/>
          <w:sz w:val="24"/>
          <w:szCs w:val="24"/>
        </w:rPr>
        <w:t>对该轮的</w:t>
      </w:r>
      <w:r w:rsidRPr="00D86582">
        <w:rPr>
          <w:rFonts w:ascii="宋体" w:eastAsia="宋体" w:hAnsi="宋体" w:cs="Times New Roman"/>
          <w:sz w:val="24"/>
          <w:szCs w:val="24"/>
        </w:rPr>
        <w:t>船体、轮机、电气、救生</w:t>
      </w:r>
      <w:r w:rsidRPr="00D86582">
        <w:rPr>
          <w:rFonts w:ascii="宋体" w:eastAsia="宋体" w:hAnsi="宋体" w:cs="Times New Roman" w:hint="eastAsia"/>
          <w:sz w:val="24"/>
          <w:szCs w:val="24"/>
        </w:rPr>
        <w:t>消防</w:t>
      </w:r>
      <w:r w:rsidRPr="00D86582">
        <w:rPr>
          <w:rFonts w:ascii="宋体" w:eastAsia="宋体" w:hAnsi="宋体" w:cs="Times New Roman"/>
          <w:sz w:val="24"/>
          <w:szCs w:val="24"/>
        </w:rPr>
        <w:t>及航行设备的现状进行</w:t>
      </w:r>
      <w:r w:rsidRPr="00D86582">
        <w:rPr>
          <w:rFonts w:ascii="宋体" w:eastAsia="宋体" w:hAnsi="宋体" w:cs="Times New Roman" w:hint="eastAsia"/>
          <w:sz w:val="24"/>
          <w:szCs w:val="24"/>
        </w:rPr>
        <w:t>了实地</w:t>
      </w:r>
      <w:r w:rsidRPr="00D86582">
        <w:rPr>
          <w:rFonts w:ascii="宋体" w:eastAsia="宋体" w:hAnsi="宋体" w:cs="Times New Roman"/>
          <w:sz w:val="24"/>
          <w:szCs w:val="24"/>
        </w:rPr>
        <w:t>勘验</w:t>
      </w:r>
      <w:r w:rsidRPr="00D86582">
        <w:rPr>
          <w:rFonts w:ascii="宋体" w:eastAsia="宋体" w:hAnsi="宋体" w:cs="Times New Roman" w:hint="eastAsia"/>
          <w:sz w:val="24"/>
          <w:szCs w:val="24"/>
        </w:rPr>
        <w:t>。依据有限的检验条件，署名检验</w:t>
      </w:r>
      <w:proofErr w:type="gramStart"/>
      <w:r w:rsidRPr="00D86582">
        <w:rPr>
          <w:rFonts w:ascii="宋体" w:eastAsia="宋体" w:hAnsi="宋体" w:cs="Times New Roman" w:hint="eastAsia"/>
          <w:sz w:val="24"/>
          <w:szCs w:val="24"/>
        </w:rPr>
        <w:t>师总结</w:t>
      </w:r>
      <w:proofErr w:type="gramEnd"/>
      <w:r w:rsidRPr="00D86582">
        <w:rPr>
          <w:rFonts w:ascii="宋体" w:eastAsia="宋体" w:hAnsi="宋体" w:cs="Times New Roman" w:hint="eastAsia"/>
          <w:sz w:val="24"/>
          <w:szCs w:val="24"/>
        </w:rPr>
        <w:t>如下：</w:t>
      </w:r>
    </w:p>
    <w:p w14:paraId="03C797C8"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t>1）在我们登轮检验期间，该轮停靠在荣成市人和集团码头，机器设备处于停止状态，没有足够的配船人员及技术资料支持，各机器及通</w:t>
      </w:r>
      <w:proofErr w:type="gramStart"/>
      <w:r w:rsidRPr="00D86582">
        <w:rPr>
          <w:rFonts w:ascii="宋体" w:eastAsia="宋体" w:hAnsi="宋体" w:cs="Times New Roman" w:hint="eastAsia"/>
          <w:sz w:val="24"/>
          <w:szCs w:val="24"/>
        </w:rPr>
        <w:t>导设备</w:t>
      </w:r>
      <w:proofErr w:type="gramEnd"/>
      <w:r w:rsidRPr="00D86582">
        <w:rPr>
          <w:rFonts w:ascii="宋体" w:eastAsia="宋体" w:hAnsi="宋体" w:cs="Times New Roman" w:hint="eastAsia"/>
          <w:sz w:val="24"/>
          <w:szCs w:val="24"/>
        </w:rPr>
        <w:t>实际工作状况未知。</w:t>
      </w:r>
    </w:p>
    <w:p w14:paraId="1B167E71"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t>2）该轮船</w:t>
      </w:r>
      <w:proofErr w:type="gramStart"/>
      <w:r w:rsidRPr="00D86582">
        <w:rPr>
          <w:rFonts w:ascii="宋体" w:eastAsia="宋体" w:hAnsi="宋体" w:cs="Times New Roman" w:hint="eastAsia"/>
          <w:sz w:val="24"/>
          <w:szCs w:val="24"/>
        </w:rPr>
        <w:t>体主体</w:t>
      </w:r>
      <w:proofErr w:type="gramEnd"/>
      <w:r w:rsidRPr="00D86582">
        <w:rPr>
          <w:rFonts w:ascii="宋体" w:eastAsia="宋体" w:hAnsi="宋体" w:cs="Times New Roman" w:hint="eastAsia"/>
          <w:sz w:val="24"/>
          <w:szCs w:val="24"/>
        </w:rPr>
        <w:t>结构完整，状况较好，无明显的凹陷变形。船舶外板涂层一般，无明显油漆脱落，可见散状锈斑锈点；主甲板和</w:t>
      </w:r>
      <w:proofErr w:type="gramStart"/>
      <w:r w:rsidRPr="00D86582">
        <w:rPr>
          <w:rFonts w:ascii="宋体" w:eastAsia="宋体" w:hAnsi="宋体" w:cs="Times New Roman" w:hint="eastAsia"/>
          <w:sz w:val="24"/>
          <w:szCs w:val="24"/>
        </w:rPr>
        <w:t>艉</w:t>
      </w:r>
      <w:proofErr w:type="gramEnd"/>
      <w:r w:rsidRPr="00D86582">
        <w:rPr>
          <w:rFonts w:ascii="宋体" w:eastAsia="宋体" w:hAnsi="宋体" w:cs="Times New Roman" w:hint="eastAsia"/>
          <w:sz w:val="24"/>
          <w:szCs w:val="24"/>
        </w:rPr>
        <w:t>甲板状况良好，结构相对完整，部分木板可见裂纹损坏；</w:t>
      </w:r>
      <w:proofErr w:type="gramStart"/>
      <w:r w:rsidRPr="00D86582">
        <w:rPr>
          <w:rFonts w:ascii="宋体" w:eastAsia="宋体" w:hAnsi="宋体" w:cs="Times New Roman" w:hint="eastAsia"/>
          <w:sz w:val="24"/>
          <w:szCs w:val="24"/>
        </w:rPr>
        <w:t>艏</w:t>
      </w:r>
      <w:proofErr w:type="gramEnd"/>
      <w:r w:rsidRPr="00D86582">
        <w:rPr>
          <w:rFonts w:ascii="宋体" w:eastAsia="宋体" w:hAnsi="宋体" w:cs="Times New Roman" w:hint="eastAsia"/>
          <w:sz w:val="24"/>
          <w:szCs w:val="24"/>
        </w:rPr>
        <w:t>甲板状况良好，未见明显损坏；驾驶台甲板状况较差，严重锈蚀，局部锈蚀穿透；顶甲板防水层状况一般，局部有脱落；舷墙涂层一般，局部锈蚀；栏杆整体状况较差，可见明显弯曲变形。</w:t>
      </w:r>
    </w:p>
    <w:p w14:paraId="48FD8406"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lastRenderedPageBreak/>
        <w:t>3）该轮机舱总体干净、整洁，各机械设备整体状况较好，外观仅见锈蚀，未见其他明显损坏，实际工作状况未知。</w:t>
      </w:r>
    </w:p>
    <w:p w14:paraId="40BEC541"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t>4）该轮电器设备比较完整，外观状况较好，未见明显损坏，实际工作状况未知。</w:t>
      </w:r>
    </w:p>
    <w:p w14:paraId="71A217BE"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t>5）消防救生设备外观状况较好，未见明显损坏，但灭火器已失效。</w:t>
      </w:r>
    </w:p>
    <w:p w14:paraId="7275B8A6" w14:textId="77777777" w:rsidR="00D86582" w:rsidRPr="00D86582" w:rsidRDefault="00D86582" w:rsidP="00D86582">
      <w:pPr>
        <w:snapToGrid w:val="0"/>
        <w:spacing w:beforeLines="50" w:before="156" w:afterLines="50" w:after="156" w:line="440" w:lineRule="atLeast"/>
        <w:rPr>
          <w:rFonts w:ascii="宋体" w:eastAsia="宋体" w:hAnsi="宋体" w:cs="Times New Roman"/>
          <w:sz w:val="24"/>
          <w:szCs w:val="24"/>
        </w:rPr>
      </w:pPr>
      <w:r w:rsidRPr="00D86582">
        <w:rPr>
          <w:rFonts w:ascii="宋体" w:eastAsia="宋体" w:hAnsi="宋体" w:cs="Times New Roman" w:hint="eastAsia"/>
          <w:sz w:val="24"/>
          <w:szCs w:val="24"/>
        </w:rPr>
        <w:t>6）该轮驾驶室状况良好，通讯导航设备基本齐全，外观状况较好，未见明显损坏，实际工作状况未知。</w:t>
      </w:r>
    </w:p>
    <w:p w14:paraId="2939B669" w14:textId="77777777" w:rsidR="00D86582" w:rsidRPr="00D86582" w:rsidRDefault="00D86582" w:rsidP="00D86582">
      <w:pPr>
        <w:spacing w:line="360" w:lineRule="auto"/>
        <w:rPr>
          <w:rFonts w:ascii="宋体" w:eastAsia="宋体" w:hAnsi="宋体" w:cs="Times New Roman"/>
          <w:sz w:val="24"/>
          <w:szCs w:val="24"/>
        </w:rPr>
      </w:pPr>
      <w:r w:rsidRPr="00D86582">
        <w:rPr>
          <w:rFonts w:ascii="宋体" w:eastAsia="宋体" w:hAnsi="宋体" w:cs="Times New Roman" w:hint="eastAsia"/>
          <w:sz w:val="24"/>
          <w:szCs w:val="24"/>
        </w:rPr>
        <w:t>通过整体检验，检验</w:t>
      </w:r>
      <w:r w:rsidRPr="00D86582">
        <w:rPr>
          <w:rFonts w:ascii="Times New Roman" w:eastAsia="宋体" w:hAnsi="Times New Roman" w:cs="Times New Roman" w:hint="eastAsia"/>
          <w:sz w:val="24"/>
          <w:szCs w:val="20"/>
        </w:rPr>
        <w:t>师</w:t>
      </w:r>
      <w:r w:rsidRPr="00D86582">
        <w:rPr>
          <w:rFonts w:ascii="宋体" w:eastAsia="宋体" w:hAnsi="宋体" w:cs="Times New Roman" w:hint="eastAsia"/>
          <w:sz w:val="24"/>
          <w:szCs w:val="24"/>
        </w:rPr>
        <w:t>认为该轮结构完整，各种机器设备齐全，外观状况良好，如果按照船检局要求进行检验并通过船检局认可，该轮可以恢复正常航行。</w:t>
      </w:r>
    </w:p>
    <w:p w14:paraId="162642FA" w14:textId="77777777" w:rsidR="00787759" w:rsidRPr="00D86582" w:rsidRDefault="000207F8"/>
    <w:sectPr w:rsidR="00787759" w:rsidRPr="00D865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8247B" w14:textId="77777777" w:rsidR="00F46232" w:rsidRDefault="00F46232" w:rsidP="00F46232">
      <w:r>
        <w:separator/>
      </w:r>
    </w:p>
  </w:endnote>
  <w:endnote w:type="continuationSeparator" w:id="0">
    <w:p w14:paraId="14AA071B" w14:textId="77777777" w:rsidR="00F46232" w:rsidRDefault="00F46232" w:rsidP="00F46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5A971" w14:textId="77777777" w:rsidR="00F46232" w:rsidRDefault="00F46232" w:rsidP="00F46232">
      <w:r>
        <w:separator/>
      </w:r>
    </w:p>
  </w:footnote>
  <w:footnote w:type="continuationSeparator" w:id="0">
    <w:p w14:paraId="1C6E4121" w14:textId="77777777" w:rsidR="00F46232" w:rsidRDefault="00F46232" w:rsidP="00F46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0CB0FF"/>
    <w:multiLevelType w:val="singleLevel"/>
    <w:tmpl w:val="D90CB0FF"/>
    <w:lvl w:ilvl="0">
      <w:start w:val="4"/>
      <w:numFmt w:val="decimal"/>
      <w:suff w:val="nothing"/>
      <w:lvlText w:val="（%1）"/>
      <w:lvlJc w:val="left"/>
    </w:lvl>
  </w:abstractNum>
  <w:abstractNum w:abstractNumId="1" w15:restartNumberingAfterBreak="0">
    <w:nsid w:val="46FC755E"/>
    <w:multiLevelType w:val="multilevel"/>
    <w:tmpl w:val="46FC755E"/>
    <w:lvl w:ilvl="0">
      <w:start w:val="1"/>
      <w:numFmt w:val="decimal"/>
      <w:lvlText w:val="%1）"/>
      <w:lvlJc w:val="left"/>
      <w:pPr>
        <w:ind w:left="360" w:hanging="360"/>
      </w:pPr>
      <w:rPr>
        <w:rFonts w:asci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2F6"/>
    <w:rsid w:val="000D5BA0"/>
    <w:rsid w:val="005F5377"/>
    <w:rsid w:val="00D86582"/>
    <w:rsid w:val="00E352F6"/>
    <w:rsid w:val="00EB6331"/>
    <w:rsid w:val="00F46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A76E7"/>
  <w15:chartTrackingRefBased/>
  <w15:docId w15:val="{D9C31965-F9A1-41D4-B799-4E8C20C1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2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6232"/>
    <w:rPr>
      <w:sz w:val="18"/>
      <w:szCs w:val="18"/>
    </w:rPr>
  </w:style>
  <w:style w:type="paragraph" w:styleId="a5">
    <w:name w:val="footer"/>
    <w:basedOn w:val="a"/>
    <w:link w:val="a6"/>
    <w:uiPriority w:val="99"/>
    <w:unhideWhenUsed/>
    <w:rsid w:val="00F46232"/>
    <w:pPr>
      <w:tabs>
        <w:tab w:val="center" w:pos="4153"/>
        <w:tab w:val="right" w:pos="8306"/>
      </w:tabs>
      <w:snapToGrid w:val="0"/>
      <w:jc w:val="left"/>
    </w:pPr>
    <w:rPr>
      <w:sz w:val="18"/>
      <w:szCs w:val="18"/>
    </w:rPr>
  </w:style>
  <w:style w:type="character" w:customStyle="1" w:styleId="a6">
    <w:name w:val="页脚 字符"/>
    <w:basedOn w:val="a0"/>
    <w:link w:val="a5"/>
    <w:uiPriority w:val="99"/>
    <w:rsid w:val="00F4623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710</Words>
  <Characters>4051</Characters>
  <Application>Microsoft Office Word</Application>
  <DocSecurity>0</DocSecurity>
  <Lines>33</Lines>
  <Paragraphs>9</Paragraphs>
  <ScaleCrop>false</ScaleCrop>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延丽 王</dc:creator>
  <cp:keywords/>
  <dc:description/>
  <cp:lastModifiedBy>延丽 王</cp:lastModifiedBy>
  <cp:revision>4</cp:revision>
  <dcterms:created xsi:type="dcterms:W3CDTF">2018-12-26T07:00:00Z</dcterms:created>
  <dcterms:modified xsi:type="dcterms:W3CDTF">2018-12-26T07:04:00Z</dcterms:modified>
</cp:coreProperties>
</file>