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 w:ascii="仿宋_GB2312" w:eastAsia="仿宋_GB2312"/>
          <w:szCs w:val="22"/>
        </w:rPr>
      </w:pPr>
      <w:r>
        <w:rPr>
          <w:rFonts w:hint="eastAsia" w:ascii="仿宋_GB2312" w:eastAsia="仿宋_GB2312"/>
          <w:szCs w:val="22"/>
        </w:rPr>
        <w:t>估价对象位于</w:t>
      </w:r>
      <w:r>
        <w:rPr>
          <w:rFonts w:hint="eastAsia" w:ascii="仿宋_GB2312" w:eastAsia="仿宋_GB2312"/>
          <w:szCs w:val="22"/>
          <w:lang w:eastAsia="zh-CN"/>
        </w:rPr>
        <w:t>古陌路路东，宫松岭路</w:t>
      </w:r>
      <w:r>
        <w:rPr>
          <w:rFonts w:hint="eastAsia" w:ascii="仿宋_GB2312" w:eastAsia="仿宋_GB2312"/>
          <w:szCs w:val="22"/>
        </w:rPr>
        <w:t>路</w:t>
      </w:r>
      <w:r>
        <w:rPr>
          <w:rFonts w:hint="eastAsia" w:ascii="仿宋_GB2312" w:eastAsia="仿宋_GB2312"/>
          <w:szCs w:val="22"/>
          <w:lang w:eastAsia="zh-CN"/>
        </w:rPr>
        <w:t>南</w:t>
      </w:r>
      <w:r>
        <w:rPr>
          <w:rFonts w:hint="eastAsia" w:ascii="仿宋_GB2312" w:eastAsia="仿宋_GB2312"/>
          <w:szCs w:val="22"/>
        </w:rPr>
        <w:t>，</w:t>
      </w:r>
      <w:r>
        <w:rPr>
          <w:rFonts w:hint="eastAsia" w:ascii="仿宋_GB2312" w:eastAsia="仿宋_GB2312"/>
          <w:szCs w:val="22"/>
          <w:lang w:eastAsia="zh-CN"/>
        </w:rPr>
        <w:t>附近有古陌早市、威海市中级法院等。</w:t>
      </w:r>
      <w:r>
        <w:rPr>
          <w:rFonts w:hint="eastAsia" w:ascii="仿宋_GB2312" w:eastAsia="仿宋_GB2312"/>
          <w:szCs w:val="22"/>
        </w:rPr>
        <w:t>土地基本状况：</w:t>
      </w:r>
      <w:r>
        <w:rPr>
          <w:rFonts w:hint="eastAsia" w:ascii="仿宋_GB2312" w:eastAsia="仿宋_GB2312"/>
        </w:rPr>
        <w:t>由于委托方</w:t>
      </w:r>
      <w:r>
        <w:rPr>
          <w:rFonts w:hint="eastAsia" w:ascii="仿宋_GB2312" w:eastAsia="仿宋_GB2312"/>
          <w:lang w:eastAsia="zh-CN"/>
        </w:rPr>
        <w:t>未提供土地使用权证书复印件</w:t>
      </w:r>
      <w:r>
        <w:rPr>
          <w:rFonts w:hint="eastAsia" w:ascii="仿宋_GB2312" w:eastAsia="仿宋_GB2312"/>
        </w:rPr>
        <w:t>，无法确定土地四至、形状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土地使用期限等情况，宗地达到七</w:t>
      </w:r>
      <w:r>
        <w:rPr>
          <w:rFonts w:hint="eastAsia" w:eastAsia="仿宋_GB2312"/>
          <w:szCs w:val="22"/>
        </w:rPr>
        <w:t>通一平的状态。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outlineLvl w:val="9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szCs w:val="22"/>
        </w:rPr>
        <w:t>建筑物基本状况：</w:t>
      </w:r>
      <w:r>
        <w:rPr>
          <w:rFonts w:hint="eastAsia" w:ascii="仿宋_GB2312" w:eastAsia="仿宋_GB2312"/>
          <w:szCs w:val="22"/>
          <w:lang w:eastAsia="zh-CN"/>
        </w:rPr>
        <w:t>威海市</w:t>
      </w:r>
      <w:r>
        <w:rPr>
          <w:rFonts w:hint="eastAsia" w:ascii="仿宋_GB2312" w:eastAsia="仿宋_GB2312"/>
          <w:szCs w:val="22"/>
          <w:lang w:val="en-US" w:eastAsia="zh-CN"/>
        </w:rPr>
        <w:t>古陌路70号，</w:t>
      </w:r>
      <w:r>
        <w:rPr>
          <w:rFonts w:hint="eastAsia" w:ascii="仿宋_GB2312" w:eastAsia="仿宋_GB2312"/>
          <w:szCs w:val="22"/>
        </w:rPr>
        <w:t>新旧程度：</w:t>
      </w:r>
      <w:r>
        <w:rPr>
          <w:rFonts w:hint="eastAsia" w:ascii="仿宋_GB2312" w:eastAsia="仿宋_GB2312"/>
          <w:szCs w:val="22"/>
          <w:lang w:eastAsia="zh-CN"/>
        </w:rPr>
        <w:t>一般，</w:t>
      </w:r>
      <w:r>
        <w:rPr>
          <w:rFonts w:hint="eastAsia" w:ascii="仿宋_GB2312" w:eastAsia="仿宋_GB2312"/>
          <w:szCs w:val="22"/>
        </w:rPr>
        <w:t>该楼坐北朝南</w:t>
      </w:r>
      <w:r>
        <w:rPr>
          <w:rFonts w:hint="eastAsia" w:ascii="仿宋_GB2312" w:eastAsia="仿宋_GB2312"/>
          <w:szCs w:val="22"/>
          <w:lang w:eastAsia="zh-CN"/>
        </w:rPr>
        <w:t>，外墙涂料粉刷</w:t>
      </w:r>
      <w:r>
        <w:rPr>
          <w:rFonts w:hint="eastAsia" w:ascii="仿宋_GB2312" w:eastAsia="仿宋_GB2312"/>
          <w:szCs w:val="22"/>
          <w:lang w:val="en-US" w:eastAsia="zh-CN"/>
        </w:rPr>
        <w:t>，</w:t>
      </w:r>
      <w:r>
        <w:rPr>
          <w:rFonts w:hint="eastAsia" w:ascii="仿宋_GB2312" w:eastAsia="仿宋_GB2312"/>
          <w:szCs w:val="22"/>
        </w:rPr>
        <w:t>本次评估的</w:t>
      </w:r>
      <w:r>
        <w:rPr>
          <w:rFonts w:hint="eastAsia" w:ascii="仿宋_GB2312" w:eastAsia="仿宋_GB2312"/>
          <w:szCs w:val="22"/>
          <w:lang w:val="en-US" w:eastAsia="zh-CN"/>
        </w:rPr>
        <w:t>404</w:t>
      </w:r>
      <w:r>
        <w:rPr>
          <w:rFonts w:hint="eastAsia" w:ascii="仿宋_GB2312" w:eastAsia="仿宋_GB2312"/>
          <w:szCs w:val="22"/>
        </w:rPr>
        <w:t>室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lang w:eastAsia="zh-CN"/>
        </w:rPr>
        <w:t>内墙乳胶漆粉刷，卧室地面铺木地板，客厅地面铺地板砖，厨房、卫生间地面铺地板砖，墙面贴墙砖，厨具、卫生洁具齐全，铝合金</w:t>
      </w:r>
      <w:r>
        <w:rPr>
          <w:rFonts w:hint="eastAsia" w:ascii="仿宋_GB2312" w:eastAsia="仿宋_GB2312"/>
        </w:rPr>
        <w:t>外窗，入户防盗门，水、电</w:t>
      </w:r>
      <w:r>
        <w:rPr>
          <w:rFonts w:hint="eastAsia" w:ascii="仿宋_GB2312" w:eastAsia="仿宋_GB2312"/>
          <w:lang w:eastAsia="zh-CN"/>
        </w:rPr>
        <w:t>、暖</w:t>
      </w:r>
      <w:r>
        <w:rPr>
          <w:rFonts w:hint="eastAsia" w:ascii="仿宋_GB2312" w:eastAsia="仿宋_GB2312"/>
        </w:rPr>
        <w:t>等配套</w:t>
      </w:r>
      <w:r>
        <w:rPr>
          <w:rFonts w:hint="eastAsia" w:ascii="仿宋_GB2312" w:eastAsia="仿宋_GB2312"/>
          <w:lang w:eastAsia="zh-CN"/>
        </w:rPr>
        <w:t>。</w:t>
      </w:r>
      <w:r>
        <w:rPr>
          <w:rFonts w:hint="eastAsia" w:ascii="仿宋_GB2312" w:eastAsia="仿宋_GB2312"/>
        </w:rPr>
        <w:t>委托方只提供了</w:t>
      </w:r>
      <w:r>
        <w:rPr>
          <w:rFonts w:hint="eastAsia" w:ascii="仿宋_GB2312" w:eastAsia="仿宋_GB2312"/>
          <w:lang w:eastAsia="zh-CN"/>
        </w:rPr>
        <w:t>房屋所有权证存根复印件</w:t>
      </w:r>
      <w:r>
        <w:rPr>
          <w:rFonts w:hint="eastAsia" w:ascii="仿宋_GB2312" w:eastAsia="仿宋_GB2312"/>
        </w:rPr>
        <w:t>，其记载的相关信息如下：</w:t>
      </w:r>
    </w:p>
    <w:tbl>
      <w:tblPr>
        <w:tblStyle w:val="3"/>
        <w:tblW w:w="7592" w:type="dxa"/>
        <w:jc w:val="center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550"/>
        <w:gridCol w:w="713"/>
        <w:gridCol w:w="729"/>
        <w:gridCol w:w="1496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00" w:lineRule="exact"/>
              <w:ind w:firstLine="0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 xml:space="preserve">房  屋  所  有  权  证  存  根  </w:t>
            </w:r>
            <w:r>
              <w:rPr>
                <w:rFonts w:hint="eastAsia" w:ascii="仿宋_GB2312"/>
                <w:sz w:val="18"/>
                <w:szCs w:val="18"/>
                <w:lang w:eastAsia="zh-CN"/>
              </w:rPr>
              <w:t>信</w:t>
            </w: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18"/>
                <w:szCs w:val="18"/>
                <w:lang w:eastAsia="zh-CN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7" w:type="dxa"/>
            <w:noWrap w:val="0"/>
            <w:vAlign w:val="center"/>
          </w:tcPr>
          <w:p>
            <w:pPr>
              <w:pStyle w:val="2"/>
              <w:spacing w:line="200" w:lineRule="exact"/>
              <w:ind w:firstLine="0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  <w:lang w:eastAsia="zh-CN"/>
              </w:rPr>
              <w:t>所有权</w:t>
            </w:r>
            <w:r>
              <w:rPr>
                <w:rFonts w:hint="eastAsia" w:ascii="仿宋_GB2312"/>
                <w:sz w:val="18"/>
                <w:szCs w:val="18"/>
              </w:rPr>
              <w:t>人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spacing w:line="200" w:lineRule="exact"/>
              <w:ind w:firstLine="0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房屋</w:t>
            </w:r>
            <w:r>
              <w:rPr>
                <w:rFonts w:hint="eastAsia" w:ascii="仿宋_GB2312"/>
                <w:sz w:val="18"/>
                <w:szCs w:val="18"/>
                <w:lang w:eastAsia="zh-CN"/>
              </w:rPr>
              <w:t>座</w:t>
            </w:r>
            <w:r>
              <w:rPr>
                <w:rFonts w:hint="eastAsia" w:ascii="仿宋_GB2312"/>
                <w:sz w:val="18"/>
                <w:szCs w:val="18"/>
              </w:rPr>
              <w:t>落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pStyle w:val="2"/>
              <w:spacing w:line="200" w:lineRule="exact"/>
              <w:ind w:firstLine="0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结构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pStyle w:val="2"/>
              <w:spacing w:line="200" w:lineRule="exact"/>
              <w:ind w:firstLine="0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层数</w:t>
            </w:r>
          </w:p>
        </w:tc>
        <w:tc>
          <w:tcPr>
            <w:tcW w:w="14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00" w:lineRule="exact"/>
              <w:ind w:left="-2" w:leftChars="-6" w:hanging="16" w:hangingChars="9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/>
                <w:sz w:val="18"/>
                <w:szCs w:val="18"/>
              </w:rPr>
              <w:t>建筑面积（m</w:t>
            </w:r>
            <w:r>
              <w:rPr>
                <w:rFonts w:hint="eastAsia" w:ascii="仿宋_GB231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00" w:lineRule="exact"/>
              <w:ind w:firstLine="0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/>
                <w:sz w:val="18"/>
                <w:szCs w:val="18"/>
                <w:lang w:eastAsia="zh-CN"/>
              </w:rPr>
              <w:t>房屋所有权证存根号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37" w:type="dxa"/>
            <w:vMerge w:val="restart"/>
            <w:noWrap w:val="0"/>
            <w:vAlign w:val="center"/>
          </w:tcPr>
          <w:p>
            <w:pPr>
              <w:pStyle w:val="2"/>
              <w:spacing w:line="200" w:lineRule="exact"/>
              <w:ind w:firstLine="0"/>
              <w:jc w:val="center"/>
              <w:rPr>
                <w:rFonts w:hint="eastAsia" w:ascii="仿宋_GB2312" w:eastAsia="仿宋_GB2312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 w:colFirst="1" w:colLast="1"/>
            <w:r>
              <w:rPr>
                <w:rFonts w:hint="eastAsia" w:ascii="仿宋_GB2312"/>
                <w:kern w:val="2"/>
                <w:sz w:val="18"/>
                <w:szCs w:val="18"/>
                <w:lang w:val="en-US" w:eastAsia="zh-CN" w:bidi="ar-SA"/>
              </w:rPr>
              <w:t>赵万江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pStyle w:val="2"/>
              <w:spacing w:line="200" w:lineRule="exact"/>
              <w:ind w:firstLine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古陌路70#404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pStyle w:val="2"/>
              <w:spacing w:line="200" w:lineRule="exact"/>
              <w:ind w:firstLine="0"/>
              <w:jc w:val="center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  <w:lang w:eastAsia="zh-CN"/>
              </w:rPr>
              <w:t>砖混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pStyle w:val="2"/>
              <w:spacing w:line="200" w:lineRule="exact"/>
              <w:ind w:firstLine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00" w:lineRule="exact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73.00</w:t>
            </w:r>
          </w:p>
        </w:tc>
        <w:tc>
          <w:tcPr>
            <w:tcW w:w="206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00" w:lineRule="exact"/>
              <w:ind w:firstLine="1" w:firstLineChars="1"/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威房字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第0020867号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37" w:type="dxa"/>
            <w:vMerge w:val="continue"/>
            <w:noWrap w:val="0"/>
            <w:vAlign w:val="center"/>
          </w:tcPr>
          <w:p>
            <w:pPr>
              <w:pStyle w:val="2"/>
              <w:spacing w:line="200" w:lineRule="exact"/>
              <w:ind w:firstLine="0" w:firstLineChars="0"/>
              <w:jc w:val="center"/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pStyle w:val="2"/>
              <w:spacing w:line="200" w:lineRule="exact"/>
              <w:ind w:firstLine="0" w:firstLineChars="0"/>
              <w:jc w:val="center"/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pStyle w:val="2"/>
              <w:spacing w:line="200" w:lineRule="exact"/>
              <w:ind w:firstLine="0" w:firstLineChars="0"/>
              <w:jc w:val="center"/>
            </w:pP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pStyle w:val="2"/>
              <w:spacing w:line="200" w:lineRule="exact"/>
              <w:ind w:firstLine="0" w:firstLineChars="0"/>
              <w:jc w:val="center"/>
            </w:pPr>
          </w:p>
        </w:tc>
        <w:tc>
          <w:tcPr>
            <w:tcW w:w="14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00" w:lineRule="exact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/>
                <w:sz w:val="18"/>
                <w:szCs w:val="18"/>
                <w:lang w:val="en-US" w:eastAsia="zh-CN"/>
              </w:rPr>
              <w:t>草棚一个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00" w:lineRule="exact"/>
              <w:ind w:firstLine="0" w:firstLineChars="0"/>
              <w:jc w:val="center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46851"/>
    <w:rsid w:val="293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32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2019-03-25T07:22:00Z</dcterms:created>
  <dc:creator>^ _ ^ </dc:creator>
  <cp:lastModifiedBy>^ _ ^ </cp:lastModifiedBy>
  <dcterms:modified xsi:type="dcterms:W3CDTF">2019-03-25T07:22:40Z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